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006A8" w14:textId="27DBC282" w:rsidR="006033DC" w:rsidRPr="009A113C" w:rsidRDefault="006033DC" w:rsidP="006033DC">
      <w:pPr>
        <w:pStyle w:val="Heading2"/>
        <w:jc w:val="center"/>
        <w:rPr>
          <w:rStyle w:val="Emphasis"/>
          <w:rFonts w:ascii="Times New Roman" w:hAnsi="Times New Roman" w:cs="Times New Roman"/>
          <w:b/>
          <w:bCs/>
          <w:i w:val="0"/>
          <w:iCs/>
          <w:color w:val="auto"/>
          <w:sz w:val="26"/>
          <w:szCs w:val="26"/>
          <w:lang w:val="fr-FR"/>
        </w:rPr>
      </w:pPr>
      <w:bookmarkStart w:id="0" w:name="_Toc185255049"/>
      <w:r w:rsidRPr="009A113C">
        <w:rPr>
          <w:rStyle w:val="Emphasis"/>
          <w:rFonts w:ascii="Times New Roman" w:hAnsi="Times New Roman" w:cs="Times New Roman"/>
          <w:b/>
          <w:bCs/>
          <w:i w:val="0"/>
          <w:iCs/>
          <w:color w:val="auto"/>
          <w:sz w:val="26"/>
          <w:szCs w:val="26"/>
          <w:lang w:val="fr-FR"/>
        </w:rPr>
        <w:t>A</w:t>
      </w:r>
      <w:r w:rsidR="00196C18" w:rsidRPr="009A113C">
        <w:rPr>
          <w:rStyle w:val="Emphasis"/>
          <w:rFonts w:ascii="Times New Roman" w:hAnsi="Times New Roman" w:cs="Times New Roman"/>
          <w:b/>
          <w:bCs/>
          <w:i w:val="0"/>
          <w:iCs/>
          <w:color w:val="auto"/>
          <w:sz w:val="26"/>
          <w:szCs w:val="26"/>
          <w:lang w:val="fr-FR"/>
        </w:rPr>
        <w:t>NNEX B</w:t>
      </w:r>
      <w:r w:rsidR="00EE06DC">
        <w:rPr>
          <w:rStyle w:val="Emphasis"/>
          <w:rFonts w:ascii="Times New Roman" w:hAnsi="Times New Roman" w:cs="Times New Roman"/>
          <w:b/>
          <w:bCs/>
          <w:i w:val="0"/>
          <w:iCs/>
          <w:color w:val="auto"/>
          <w:sz w:val="26"/>
          <w:szCs w:val="26"/>
          <w:lang w:val="fr-FR"/>
        </w:rPr>
        <w:t>3</w:t>
      </w:r>
    </w:p>
    <w:p w14:paraId="4F708388" w14:textId="069D37CA" w:rsidR="00435D7C" w:rsidRPr="009A113C" w:rsidRDefault="00061D3F" w:rsidP="00061D3F">
      <w:pPr>
        <w:pStyle w:val="Heading2"/>
        <w:jc w:val="center"/>
        <w:rPr>
          <w:rStyle w:val="Emphasis"/>
          <w:rFonts w:ascii="Times New Roman" w:hAnsi="Times New Roman" w:cs="Times New Roman"/>
          <w:b/>
          <w:bCs/>
          <w:i w:val="0"/>
          <w:iCs/>
          <w:color w:val="auto"/>
          <w:sz w:val="26"/>
          <w:szCs w:val="26"/>
          <w:lang w:val="fr-FR"/>
        </w:rPr>
      </w:pPr>
      <w:r w:rsidRPr="009A113C">
        <w:rPr>
          <w:rStyle w:val="Emphasis"/>
          <w:rFonts w:ascii="Times New Roman" w:hAnsi="Times New Roman" w:cs="Times New Roman"/>
          <w:b/>
          <w:bCs/>
          <w:i w:val="0"/>
          <w:iCs/>
          <w:color w:val="auto"/>
          <w:sz w:val="26"/>
          <w:szCs w:val="26"/>
          <w:lang w:val="fr-FR"/>
        </w:rPr>
        <w:t xml:space="preserve">Declaration by the </w:t>
      </w:r>
      <w:r w:rsidR="0001222B" w:rsidRPr="009A113C">
        <w:rPr>
          <w:rStyle w:val="Emphasis"/>
          <w:rFonts w:ascii="Times New Roman" w:hAnsi="Times New Roman" w:cs="Times New Roman"/>
          <w:b/>
          <w:bCs/>
          <w:i w:val="0"/>
          <w:iCs/>
          <w:color w:val="auto"/>
          <w:sz w:val="26"/>
          <w:szCs w:val="26"/>
          <w:lang w:val="fr-FR"/>
        </w:rPr>
        <w:t>LEAD</w:t>
      </w:r>
      <w:r w:rsidRPr="009A113C">
        <w:rPr>
          <w:rStyle w:val="Emphasis"/>
          <w:rFonts w:ascii="Times New Roman" w:hAnsi="Times New Roman" w:cs="Times New Roman"/>
          <w:b/>
          <w:bCs/>
          <w:i w:val="0"/>
          <w:iCs/>
          <w:color w:val="auto"/>
          <w:sz w:val="26"/>
          <w:szCs w:val="26"/>
          <w:lang w:val="fr-FR"/>
        </w:rPr>
        <w:t xml:space="preserve"> applicant (full application)</w:t>
      </w:r>
      <w:bookmarkEnd w:id="0"/>
    </w:p>
    <w:p w14:paraId="6F260E44" w14:textId="04C903B7" w:rsidR="00435D7C" w:rsidRPr="009A113C" w:rsidRDefault="00435D7C" w:rsidP="00435D7C">
      <w:pPr>
        <w:tabs>
          <w:tab w:val="left" w:pos="-284"/>
        </w:tabs>
        <w:spacing w:before="120" w:line="240" w:lineRule="exact"/>
        <w:jc w:val="both"/>
        <w:rPr>
          <w:sz w:val="22"/>
          <w:szCs w:val="22"/>
          <w:lang w:val="en-GB"/>
        </w:rPr>
      </w:pPr>
      <w:r>
        <w:rPr>
          <w:b/>
          <w:bCs/>
          <w:sz w:val="22"/>
          <w:szCs w:val="22"/>
          <w:lang w:val="en-GB"/>
        </w:rPr>
        <w:br/>
      </w:r>
      <w:r w:rsidRPr="009A113C">
        <w:rPr>
          <w:sz w:val="22"/>
          <w:szCs w:val="22"/>
          <w:lang w:val="en-GB"/>
        </w:rPr>
        <w:t>The lead applicant, represented by the undersigned, being the authorised signatory of the lead applicant, in</w:t>
      </w:r>
      <w:r w:rsidRPr="009A113C">
        <w:rPr>
          <w:lang w:val="en-GB"/>
        </w:rPr>
        <w:t xml:space="preserve"> </w:t>
      </w:r>
      <w:r w:rsidRPr="009A113C">
        <w:rPr>
          <w:sz w:val="22"/>
          <w:szCs w:val="22"/>
          <w:lang w:val="en-GB"/>
        </w:rPr>
        <w:t>the context of the present call for proposals, representing any co-applicant(s) in the proposed action, hereby declares that:</w:t>
      </w:r>
    </w:p>
    <w:p w14:paraId="21FE4389"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 xml:space="preserve">the lead applicant has the sources of financing specified in Section 2 of this application form; </w:t>
      </w:r>
    </w:p>
    <w:p w14:paraId="3271A9EC"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 xml:space="preserve">the lead applicant has sufficient financial capacity to carry out the proposed action; </w:t>
      </w:r>
    </w:p>
    <w:p w14:paraId="4D90A3B1"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 xml:space="preserve">the lead applicant certifies the legal status of the lead applicant, and the legal status of the co-applicant(s) as reported in part 3 and 4 of this application form; </w:t>
      </w:r>
    </w:p>
    <w:p w14:paraId="40E498CA"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 xml:space="preserve">the lead applicant and the co-applicant(s) have the professional competences and qualifications specified in Section 2 of this application form; </w:t>
      </w:r>
    </w:p>
    <w:p w14:paraId="1CC64EE8"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 xml:space="preserve">the lead applicant is directly responsible for the preparation, management and implementation of the action with the co-applicant(s), if any, and is not acting as an intermediary; </w:t>
      </w:r>
    </w:p>
    <w:p w14:paraId="7ECDE5BB"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the lead applicant and the co-applicant(s) certify in separate declarations on honour (Annex H) that they are not in any of the situations excluding them from participating in contracts which are listed in Section 2.4.2. of the practical guide (available from the following internet address:</w:t>
      </w:r>
      <w:hyperlink r:id="rId10" w:history="1">
        <w:r w:rsidRPr="002C3A84">
          <w:rPr>
            <w:rStyle w:val="Hyperlink"/>
            <w:sz w:val="22"/>
            <w:szCs w:val="22"/>
            <w:lang w:val="en-GB"/>
          </w:rPr>
          <w:t>https://wikis.ec.europa.eu/display/ExactExternalWiki/2.+Basic+rules</w:t>
        </w:r>
      </w:hyperlink>
      <w:r w:rsidRPr="002C3A84">
        <w:rPr>
          <w:sz w:val="22"/>
          <w:szCs w:val="22"/>
          <w:lang w:val="en-GB"/>
        </w:rPr>
        <w:t>.)</w:t>
      </w:r>
      <w:bookmarkStart w:id="1" w:name="_Hlk164328765"/>
      <w:r w:rsidRPr="002C3A84">
        <w:rPr>
          <w:sz w:val="22"/>
          <w:szCs w:val="22"/>
          <w:lang w:val="en-GB"/>
        </w:rPr>
        <w:t xml:space="preserve"> The lead applicant is fully aware of the obligation to inform the contracting authority without delay of any changes to the declaration;</w:t>
      </w:r>
      <w:bookmarkEnd w:id="1"/>
      <w:r w:rsidRPr="002C3A84">
        <w:rPr>
          <w:sz w:val="22"/>
          <w:szCs w:val="22"/>
          <w:lang w:val="en-GB"/>
        </w:rPr>
        <w:t xml:space="preserve"> </w:t>
      </w:r>
    </w:p>
    <w:p w14:paraId="3BF333C4"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the lead applicant and the co-applicant(s) are not in detected in EU restrictive measures as laid down in Annex E of the guidelines for applicant;</w:t>
      </w:r>
    </w:p>
    <w:p w14:paraId="7C15B15A"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 xml:space="preserve">the lead applicant and each co-applicant (if any) is in a position to deliver immediately the documents and information requested by the contracting authority if awarded a grant; </w:t>
      </w:r>
    </w:p>
    <w:p w14:paraId="6741D104"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 xml:space="preserve">the lead applicant and each co-applicant (if any) are eligible in accordance with the criteria set out under Sections 2.1.1 of the guidelines for applicants; </w:t>
      </w:r>
    </w:p>
    <w:p w14:paraId="62FC6217"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if recommended to be awarded a grant, the lead applicant and the co-applicant(s) accept the contractual conditions as laid down in the standard grant contract annexed to the guidelines for applicants (Annex G);</w:t>
      </w:r>
    </w:p>
    <w:p w14:paraId="074BEBD1"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the lead applicant and each co-applicant (if any) does not have an established debt to the European Union;</w:t>
      </w:r>
    </w:p>
    <w:p w14:paraId="06A27424" w14:textId="77777777" w:rsidR="00435D7C" w:rsidRPr="002C3A84" w:rsidRDefault="00435D7C" w:rsidP="00435D7C">
      <w:pPr>
        <w:numPr>
          <w:ilvl w:val="0"/>
          <w:numId w:val="1"/>
        </w:numPr>
        <w:tabs>
          <w:tab w:val="left" w:pos="-284"/>
          <w:tab w:val="left" w:pos="284"/>
        </w:tabs>
        <w:spacing w:before="120" w:line="240" w:lineRule="exact"/>
        <w:jc w:val="both"/>
        <w:rPr>
          <w:sz w:val="22"/>
          <w:szCs w:val="22"/>
          <w:lang w:val="en-GB"/>
        </w:rPr>
      </w:pPr>
      <w:r w:rsidRPr="002C3A84">
        <w:rPr>
          <w:sz w:val="22"/>
          <w:szCs w:val="22"/>
          <w:lang w:val="en-GB"/>
        </w:rPr>
        <w:t xml:space="preserve">the lead applicant declares that these are the sources and amounts of European Union funding received or applied for the action or part of the action or for its functioning during the same financial year as well as any other funding received or applied for the same action: </w:t>
      </w:r>
    </w:p>
    <w:p w14:paraId="214E39EF" w14:textId="77777777" w:rsidR="00435D7C" w:rsidRPr="002C3A84" w:rsidRDefault="00435D7C" w:rsidP="00435D7C">
      <w:pPr>
        <w:tabs>
          <w:tab w:val="left" w:pos="-284"/>
          <w:tab w:val="left" w:pos="284"/>
        </w:tabs>
        <w:spacing w:before="120" w:line="240" w:lineRule="exact"/>
        <w:ind w:left="720"/>
        <w:jc w:val="both"/>
        <w:rPr>
          <w:sz w:val="22"/>
          <w:szCs w:val="22"/>
          <w:lang w:val="en-GB"/>
        </w:rPr>
      </w:pPr>
      <w:r w:rsidRPr="002C3A84">
        <w:rPr>
          <w:sz w:val="22"/>
          <w:szCs w:val="22"/>
          <w:lang w:val="en-GB"/>
        </w:rPr>
        <w:t>&lt;</w:t>
      </w:r>
      <w:r w:rsidRPr="002C3A84">
        <w:rPr>
          <w:sz w:val="22"/>
          <w:szCs w:val="22"/>
          <w:highlight w:val="yellow"/>
          <w:lang w:val="en-GB"/>
        </w:rPr>
        <w:t>list source and amount and indicate status (i.e. applied for or awarded</w:t>
      </w:r>
      <w:r w:rsidRPr="002C3A84">
        <w:rPr>
          <w:sz w:val="22"/>
          <w:szCs w:val="22"/>
          <w:lang w:val="en-GB"/>
        </w:rPr>
        <w:t>)&gt;</w:t>
      </w:r>
    </w:p>
    <w:p w14:paraId="511149C9" w14:textId="77777777" w:rsidR="00435D7C" w:rsidRPr="002C3A84" w:rsidRDefault="00435D7C" w:rsidP="00435D7C">
      <w:pPr>
        <w:tabs>
          <w:tab w:val="left" w:pos="-284"/>
          <w:tab w:val="left" w:pos="284"/>
        </w:tabs>
        <w:spacing w:before="120" w:line="240" w:lineRule="exact"/>
        <w:ind w:left="720"/>
        <w:jc w:val="both"/>
        <w:rPr>
          <w:sz w:val="22"/>
          <w:szCs w:val="22"/>
          <w:lang w:val="en-GB"/>
        </w:rPr>
      </w:pPr>
      <w:r w:rsidRPr="002C3A84">
        <w:rPr>
          <w:sz w:val="22"/>
          <w:szCs w:val="22"/>
          <w:lang w:val="en-GB"/>
        </w:rPr>
        <w:t>The lead applicant is fully aware of the obligation to inform without delay the contracting authority to which this application is submitted if the same application for funding made to other European Commission departments or European Union institutions has been approved by them after the submission of this grant application.</w:t>
      </w:r>
    </w:p>
    <w:p w14:paraId="1F487432" w14:textId="77777777" w:rsidR="00435D7C" w:rsidRPr="002C3A84" w:rsidRDefault="00435D7C" w:rsidP="00435D7C">
      <w:pPr>
        <w:tabs>
          <w:tab w:val="left" w:pos="-284"/>
          <w:tab w:val="left" w:pos="284"/>
        </w:tabs>
        <w:spacing w:before="120" w:line="240" w:lineRule="exact"/>
        <w:ind w:left="720"/>
        <w:jc w:val="both"/>
        <w:rPr>
          <w:sz w:val="22"/>
          <w:szCs w:val="22"/>
          <w:lang w:val="en-GB"/>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9"/>
      </w:tblGrid>
      <w:tr w:rsidR="00435D7C" w:rsidRPr="002C3A84" w14:paraId="0C536EB7" w14:textId="77777777" w:rsidTr="00DF2162">
        <w:tc>
          <w:tcPr>
            <w:tcW w:w="8469" w:type="dxa"/>
          </w:tcPr>
          <w:p w14:paraId="399E6347" w14:textId="77777777" w:rsidR="00435D7C" w:rsidRPr="002C3A84" w:rsidRDefault="00435D7C" w:rsidP="00DF2162">
            <w:pPr>
              <w:tabs>
                <w:tab w:val="left" w:pos="-284"/>
              </w:tabs>
              <w:spacing w:before="120" w:after="120" w:line="240" w:lineRule="exact"/>
              <w:ind w:left="34"/>
              <w:jc w:val="both"/>
              <w:rPr>
                <w:sz w:val="22"/>
                <w:szCs w:val="22"/>
                <w:lang w:val="en-GB"/>
              </w:rPr>
            </w:pPr>
            <w:r w:rsidRPr="002C3A84">
              <w:rPr>
                <w:sz w:val="22"/>
                <w:szCs w:val="22"/>
                <w:lang w:val="en-GB"/>
              </w:rPr>
              <w:t>&lt;</w:t>
            </w:r>
            <w:r w:rsidRPr="002C3A84">
              <w:rPr>
                <w:sz w:val="22"/>
                <w:szCs w:val="22"/>
                <w:highlight w:val="yellow"/>
                <w:lang w:val="en-GB"/>
              </w:rPr>
              <w:t>If any of the above requirements are not satisfied, please indicate here which with a brief explanation</w:t>
            </w:r>
            <w:r w:rsidRPr="002C3A84">
              <w:rPr>
                <w:sz w:val="22"/>
                <w:szCs w:val="22"/>
                <w:lang w:val="en-GB"/>
              </w:rPr>
              <w:t>.&gt;</w:t>
            </w:r>
          </w:p>
        </w:tc>
      </w:tr>
    </w:tbl>
    <w:p w14:paraId="77CB26BD" w14:textId="77777777" w:rsidR="00435D7C" w:rsidRPr="002C3A84" w:rsidRDefault="00435D7C" w:rsidP="00435D7C">
      <w:pPr>
        <w:tabs>
          <w:tab w:val="left" w:pos="-284"/>
        </w:tabs>
        <w:spacing w:before="120" w:line="240" w:lineRule="exact"/>
        <w:jc w:val="both"/>
        <w:rPr>
          <w:sz w:val="22"/>
          <w:szCs w:val="22"/>
          <w:lang w:val="en-GB"/>
        </w:rPr>
      </w:pPr>
      <w:r w:rsidRPr="002C3A84">
        <w:rPr>
          <w:sz w:val="22"/>
          <w:szCs w:val="22"/>
          <w:lang w:val="en-GB"/>
        </w:rPr>
        <w:t xml:space="preserve">We acknowledge that if we participate despite being in any of the situations listed in Section 2.4. of the practical guide or if the declarations or information provided prove to be false, we may be subject to rejection from this procedure and to exclusion decisions and that this information may be published on the Commission website in accordance with the Financial Regulation in force. We are aware that, for </w:t>
      </w:r>
      <w:r w:rsidRPr="002C3A84">
        <w:rPr>
          <w:sz w:val="22"/>
          <w:szCs w:val="22"/>
          <w:lang w:val="en-GB"/>
        </w:rPr>
        <w:lastRenderedPageBreak/>
        <w:t xml:space="preserve">the purposes of safeguarding the </w:t>
      </w:r>
      <w:r w:rsidRPr="002C3A84">
        <w:rPr>
          <w:noProof/>
          <w:lang w:val="en-GB"/>
        </w:rPr>
        <w:t>EU’s</w:t>
      </w:r>
      <w:r w:rsidRPr="002C3A84">
        <w:rPr>
          <w:sz w:val="22"/>
          <w:szCs w:val="22"/>
          <w:lang w:val="en-GB"/>
        </w:rPr>
        <w:t xml:space="preserve"> financial interests, our personal data may be transferred to internal audit services, </w:t>
      </w:r>
      <w:r w:rsidRPr="002C3A84">
        <w:rPr>
          <w:noProof/>
          <w:sz w:val="22"/>
          <w:szCs w:val="22"/>
          <w:lang w:val="en-GB"/>
        </w:rPr>
        <w:t xml:space="preserve">to the early detection and exclusion system, </w:t>
      </w:r>
      <w:r w:rsidRPr="002C3A84">
        <w:rPr>
          <w:sz w:val="22"/>
          <w:szCs w:val="22"/>
          <w:lang w:val="en-GB"/>
        </w:rPr>
        <w:t>to the European Court of Auditors,</w:t>
      </w:r>
      <w:r w:rsidRPr="002C3A84">
        <w:rPr>
          <w:lang w:val="en-GB"/>
        </w:rPr>
        <w:t xml:space="preserve"> </w:t>
      </w:r>
      <w:r w:rsidRPr="002C3A84">
        <w:rPr>
          <w:sz w:val="22"/>
          <w:szCs w:val="22"/>
          <w:lang w:val="en-GB"/>
        </w:rPr>
        <w:t>to the European Public Prosecutor’s Office or to the European Anti-Fraud Office.</w:t>
      </w:r>
    </w:p>
    <w:p w14:paraId="479A0CB5" w14:textId="77777777" w:rsidR="00435D7C" w:rsidRPr="002C3A84" w:rsidRDefault="00435D7C" w:rsidP="00435D7C">
      <w:pPr>
        <w:tabs>
          <w:tab w:val="left" w:pos="-284"/>
        </w:tabs>
        <w:spacing w:before="120" w:line="240" w:lineRule="exact"/>
        <w:rPr>
          <w:sz w:val="22"/>
          <w:szCs w:val="22"/>
          <w:lang w:val="en-GB"/>
        </w:rPr>
      </w:pPr>
    </w:p>
    <w:p w14:paraId="7BE652E4" w14:textId="77777777" w:rsidR="00435D7C" w:rsidRPr="002C3A84" w:rsidRDefault="00435D7C" w:rsidP="00435D7C">
      <w:pPr>
        <w:tabs>
          <w:tab w:val="left" w:pos="-284"/>
        </w:tabs>
        <w:spacing w:before="120" w:line="240" w:lineRule="exact"/>
        <w:rPr>
          <w:sz w:val="22"/>
          <w:szCs w:val="22"/>
          <w:lang w:val="en-GB"/>
        </w:rPr>
      </w:pPr>
      <w:r w:rsidRPr="002C3A84">
        <w:rPr>
          <w:sz w:val="22"/>
          <w:szCs w:val="22"/>
          <w:lang w:val="en-GB"/>
        </w:rPr>
        <w:t>Signed on behalf of the lead applicant</w:t>
      </w:r>
    </w:p>
    <w:p w14:paraId="4E06FE8C" w14:textId="77777777" w:rsidR="00435D7C" w:rsidRPr="002C3A84" w:rsidRDefault="00435D7C" w:rsidP="00435D7C">
      <w:pPr>
        <w:tabs>
          <w:tab w:val="left" w:pos="-284"/>
        </w:tabs>
        <w:spacing w:before="120" w:line="240" w:lineRule="exact"/>
        <w:rPr>
          <w:sz w:val="22"/>
          <w:szCs w:val="22"/>
          <w:lang w:val="en-GB"/>
        </w:rPr>
      </w:pPr>
    </w:p>
    <w:tbl>
      <w:tblPr>
        <w:tblW w:w="0" w:type="auto"/>
        <w:tblInd w:w="8" w:type="dxa"/>
        <w:tblLayout w:type="fixed"/>
        <w:tblCellMar>
          <w:left w:w="0" w:type="dxa"/>
          <w:right w:w="0" w:type="dxa"/>
        </w:tblCellMar>
        <w:tblLook w:val="0000" w:firstRow="0" w:lastRow="0" w:firstColumn="0" w:lastColumn="0" w:noHBand="0" w:noVBand="0"/>
      </w:tblPr>
      <w:tblGrid>
        <w:gridCol w:w="2552"/>
        <w:gridCol w:w="5103"/>
      </w:tblGrid>
      <w:tr w:rsidR="00435D7C" w:rsidRPr="002C3A84" w14:paraId="20BEE271" w14:textId="77777777" w:rsidTr="00DF2162">
        <w:trPr>
          <w:cantSplit/>
          <w:trHeight w:val="200"/>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14:paraId="7D60154D" w14:textId="77777777" w:rsidR="00435D7C" w:rsidRPr="002C3A84" w:rsidRDefault="00435D7C" w:rsidP="00DF2162">
            <w:pPr>
              <w:spacing w:before="120"/>
              <w:rPr>
                <w:b/>
                <w:color w:val="000000"/>
                <w:sz w:val="22"/>
                <w:szCs w:val="22"/>
                <w:lang w:val="en-GB"/>
              </w:rPr>
            </w:pPr>
            <w:r w:rsidRPr="002C3A84">
              <w:rPr>
                <w:b/>
                <w:color w:val="000000"/>
                <w:sz w:val="22"/>
                <w:szCs w:val="22"/>
                <w:lang w:val="en-GB"/>
              </w:rPr>
              <w:t>Name</w:t>
            </w:r>
          </w:p>
        </w:tc>
        <w:tc>
          <w:tcPr>
            <w:tcW w:w="5103" w:type="dxa"/>
            <w:tcBorders>
              <w:top w:val="single" w:sz="6" w:space="0" w:color="000000"/>
              <w:left w:val="single" w:sz="6" w:space="0" w:color="000000"/>
              <w:bottom w:val="single" w:sz="6" w:space="0" w:color="000000"/>
              <w:right w:val="single" w:sz="6" w:space="0" w:color="000000"/>
            </w:tcBorders>
          </w:tcPr>
          <w:p w14:paraId="6A1E2002" w14:textId="77777777" w:rsidR="00435D7C" w:rsidRPr="002C3A84" w:rsidRDefault="00435D7C" w:rsidP="00DF2162">
            <w:pPr>
              <w:spacing w:before="120"/>
              <w:rPr>
                <w:b/>
                <w:color w:val="000000"/>
                <w:sz w:val="22"/>
                <w:szCs w:val="22"/>
                <w:lang w:val="en-GB"/>
              </w:rPr>
            </w:pPr>
          </w:p>
        </w:tc>
      </w:tr>
      <w:tr w:rsidR="00435D7C" w:rsidRPr="002C3A84" w14:paraId="456FEFDC" w14:textId="77777777" w:rsidTr="00DF2162">
        <w:trPr>
          <w:cantSplit/>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14:paraId="5601CA3D" w14:textId="77777777" w:rsidR="00435D7C" w:rsidRPr="002C3A84" w:rsidRDefault="00435D7C" w:rsidP="00DF2162">
            <w:pPr>
              <w:spacing w:before="120"/>
              <w:rPr>
                <w:b/>
                <w:color w:val="000000"/>
                <w:sz w:val="22"/>
                <w:szCs w:val="22"/>
                <w:lang w:val="en-GB"/>
              </w:rPr>
            </w:pPr>
            <w:r w:rsidRPr="002C3A84">
              <w:rPr>
                <w:b/>
                <w:color w:val="000000"/>
                <w:sz w:val="22"/>
                <w:szCs w:val="22"/>
                <w:lang w:val="en-GB"/>
              </w:rPr>
              <w:t>Signature</w:t>
            </w:r>
          </w:p>
        </w:tc>
        <w:tc>
          <w:tcPr>
            <w:tcW w:w="5103" w:type="dxa"/>
            <w:tcBorders>
              <w:top w:val="single" w:sz="6" w:space="0" w:color="000000"/>
              <w:left w:val="single" w:sz="6" w:space="0" w:color="000000"/>
              <w:bottom w:val="single" w:sz="6" w:space="0" w:color="000000"/>
              <w:right w:val="single" w:sz="6" w:space="0" w:color="000000"/>
            </w:tcBorders>
          </w:tcPr>
          <w:p w14:paraId="1DB8610D" w14:textId="77777777" w:rsidR="00435D7C" w:rsidRPr="002C3A84" w:rsidRDefault="00435D7C" w:rsidP="00DF2162">
            <w:pPr>
              <w:spacing w:before="120"/>
              <w:rPr>
                <w:b/>
                <w:color w:val="000000"/>
                <w:sz w:val="22"/>
                <w:szCs w:val="22"/>
                <w:lang w:val="en-GB"/>
              </w:rPr>
            </w:pPr>
          </w:p>
        </w:tc>
      </w:tr>
      <w:tr w:rsidR="00435D7C" w:rsidRPr="002C3A84" w14:paraId="6F467603" w14:textId="77777777" w:rsidTr="00DF2162">
        <w:trPr>
          <w:cantSplit/>
          <w:trHeight w:val="332"/>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14:paraId="7251B757" w14:textId="77777777" w:rsidR="00435D7C" w:rsidRPr="002C3A84" w:rsidRDefault="00435D7C" w:rsidP="00DF2162">
            <w:pPr>
              <w:spacing w:before="120"/>
              <w:rPr>
                <w:b/>
                <w:color w:val="000000"/>
                <w:sz w:val="22"/>
                <w:szCs w:val="22"/>
                <w:lang w:val="en-GB"/>
              </w:rPr>
            </w:pPr>
            <w:r w:rsidRPr="002C3A84">
              <w:rPr>
                <w:b/>
                <w:color w:val="000000"/>
                <w:sz w:val="22"/>
                <w:szCs w:val="22"/>
                <w:lang w:val="en-GB"/>
              </w:rPr>
              <w:t>Position</w:t>
            </w:r>
          </w:p>
        </w:tc>
        <w:tc>
          <w:tcPr>
            <w:tcW w:w="5103" w:type="dxa"/>
            <w:tcBorders>
              <w:top w:val="single" w:sz="6" w:space="0" w:color="000000"/>
              <w:left w:val="single" w:sz="6" w:space="0" w:color="000000"/>
              <w:bottom w:val="single" w:sz="6" w:space="0" w:color="000000"/>
              <w:right w:val="single" w:sz="6" w:space="0" w:color="000000"/>
            </w:tcBorders>
          </w:tcPr>
          <w:p w14:paraId="43F37E70" w14:textId="77777777" w:rsidR="00435D7C" w:rsidRPr="002C3A84" w:rsidRDefault="00435D7C" w:rsidP="00DF2162">
            <w:pPr>
              <w:spacing w:before="120"/>
              <w:rPr>
                <w:b/>
                <w:color w:val="000000"/>
                <w:sz w:val="22"/>
                <w:szCs w:val="22"/>
                <w:lang w:val="en-GB"/>
              </w:rPr>
            </w:pPr>
          </w:p>
        </w:tc>
      </w:tr>
      <w:tr w:rsidR="00435D7C" w:rsidRPr="002C3A84" w14:paraId="5129E28D" w14:textId="77777777" w:rsidTr="00DF2162">
        <w:trPr>
          <w:cantSplit/>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14:paraId="7D2A3D6F" w14:textId="77777777" w:rsidR="00435D7C" w:rsidRPr="002C3A84" w:rsidRDefault="00435D7C" w:rsidP="00DF2162">
            <w:pPr>
              <w:spacing w:before="120"/>
              <w:rPr>
                <w:b/>
                <w:color w:val="000000"/>
                <w:sz w:val="22"/>
                <w:szCs w:val="22"/>
                <w:lang w:val="en-GB"/>
              </w:rPr>
            </w:pPr>
            <w:r w:rsidRPr="002C3A84">
              <w:rPr>
                <w:b/>
                <w:color w:val="000000"/>
                <w:sz w:val="22"/>
                <w:szCs w:val="22"/>
                <w:lang w:val="en-GB"/>
              </w:rPr>
              <w:t>Date</w:t>
            </w:r>
          </w:p>
        </w:tc>
        <w:tc>
          <w:tcPr>
            <w:tcW w:w="5103" w:type="dxa"/>
            <w:tcBorders>
              <w:top w:val="single" w:sz="6" w:space="0" w:color="000000"/>
              <w:left w:val="single" w:sz="6" w:space="0" w:color="000000"/>
              <w:bottom w:val="single" w:sz="6" w:space="0" w:color="000000"/>
              <w:right w:val="single" w:sz="6" w:space="0" w:color="000000"/>
            </w:tcBorders>
          </w:tcPr>
          <w:p w14:paraId="5883BE57" w14:textId="77777777" w:rsidR="00435D7C" w:rsidRPr="002C3A84" w:rsidRDefault="00435D7C" w:rsidP="00DF2162">
            <w:pPr>
              <w:spacing w:before="120"/>
              <w:rPr>
                <w:b/>
                <w:color w:val="000000"/>
                <w:sz w:val="22"/>
                <w:szCs w:val="22"/>
                <w:lang w:val="en-GB"/>
              </w:rPr>
            </w:pPr>
          </w:p>
        </w:tc>
      </w:tr>
    </w:tbl>
    <w:p w14:paraId="4EE517FC" w14:textId="77777777" w:rsidR="00435D7C" w:rsidRPr="002C3A84" w:rsidRDefault="00435D7C" w:rsidP="00435D7C">
      <w:pPr>
        <w:rPr>
          <w:lang w:val="en-GB" w:eastAsia="en-US"/>
        </w:rPr>
      </w:pPr>
    </w:p>
    <w:p w14:paraId="0D575815" w14:textId="77777777" w:rsidR="00CB0498" w:rsidRDefault="00CB0498"/>
    <w:sectPr w:rsidR="00CB0498">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E2F55" w14:textId="77777777" w:rsidR="00EF2A2E" w:rsidRDefault="00EF2A2E" w:rsidP="00435D7C">
      <w:r>
        <w:separator/>
      </w:r>
    </w:p>
  </w:endnote>
  <w:endnote w:type="continuationSeparator" w:id="0">
    <w:p w14:paraId="277D4D23" w14:textId="77777777" w:rsidR="00EF2A2E" w:rsidRDefault="00EF2A2E" w:rsidP="00435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197B3" w14:textId="77777777" w:rsidR="008B00B1" w:rsidRDefault="008B00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9C7D0" w14:textId="008E9104" w:rsidR="00435D7C" w:rsidRDefault="00435D7C" w:rsidP="00435D7C">
    <w:pPr>
      <w:pStyle w:val="Footer"/>
      <w:tabs>
        <w:tab w:val="right" w:pos="8789"/>
        <w:tab w:val="right" w:pos="13750"/>
      </w:tabs>
      <w:ind w:right="140"/>
      <w:rPr>
        <w:rStyle w:val="PageNumber"/>
        <w:sz w:val="18"/>
        <w:szCs w:val="18"/>
        <w:lang w:val="en-GB"/>
      </w:rPr>
    </w:pPr>
    <w:r w:rsidRPr="007A17BC">
      <w:rPr>
        <w:b/>
        <w:sz w:val="18"/>
        <w:lang w:val="en-GB"/>
      </w:rPr>
      <w:t>202</w:t>
    </w:r>
    <w:r>
      <w:rPr>
        <w:b/>
        <w:sz w:val="18"/>
        <w:lang w:val="en-GB"/>
      </w:rPr>
      <w:t>5</w:t>
    </w:r>
    <w:r w:rsidRPr="001A4693">
      <w:rPr>
        <w:b/>
        <w:sz w:val="18"/>
        <w:szCs w:val="18"/>
        <w:lang w:val="en-GB"/>
      </w:rPr>
      <w:tab/>
    </w:r>
    <w:r>
      <w:rPr>
        <w:b/>
        <w:sz w:val="18"/>
        <w:szCs w:val="18"/>
        <w:lang w:val="en-GB"/>
      </w:rPr>
      <w:tab/>
    </w:r>
    <w:r w:rsidRPr="001A4693">
      <w:rPr>
        <w:sz w:val="18"/>
        <w:szCs w:val="18"/>
        <w:lang w:val="en-GB"/>
      </w:rPr>
      <w:t xml:space="preserve">Page </w:t>
    </w:r>
    <w:r w:rsidRPr="001A4693">
      <w:rPr>
        <w:rStyle w:val="PageNumber"/>
        <w:sz w:val="18"/>
        <w:szCs w:val="18"/>
        <w:lang w:val="en-GB"/>
      </w:rPr>
      <w:fldChar w:fldCharType="begin"/>
    </w:r>
    <w:r w:rsidRPr="001A4693">
      <w:rPr>
        <w:rStyle w:val="PageNumber"/>
        <w:sz w:val="18"/>
        <w:szCs w:val="18"/>
        <w:lang w:val="en-GB"/>
      </w:rPr>
      <w:instrText xml:space="preserve"> PAGE </w:instrText>
    </w:r>
    <w:r w:rsidRPr="001A4693">
      <w:rPr>
        <w:rStyle w:val="PageNumber"/>
        <w:sz w:val="18"/>
        <w:szCs w:val="18"/>
        <w:lang w:val="en-GB"/>
      </w:rPr>
      <w:fldChar w:fldCharType="separate"/>
    </w:r>
    <w:r>
      <w:rPr>
        <w:rStyle w:val="PageNumber"/>
        <w:sz w:val="18"/>
        <w:szCs w:val="18"/>
        <w:lang w:val="en-GB"/>
      </w:rPr>
      <w:t>1</w:t>
    </w:r>
    <w:r w:rsidRPr="001A4693">
      <w:rPr>
        <w:rStyle w:val="PageNumber"/>
        <w:sz w:val="18"/>
        <w:szCs w:val="18"/>
        <w:lang w:val="en-GB"/>
      </w:rPr>
      <w:fldChar w:fldCharType="end"/>
    </w:r>
    <w:r w:rsidRPr="001A4693">
      <w:rPr>
        <w:rStyle w:val="PageNumber"/>
        <w:sz w:val="18"/>
        <w:szCs w:val="18"/>
        <w:lang w:val="en-GB"/>
      </w:rPr>
      <w:t xml:space="preserve"> of </w:t>
    </w:r>
    <w:r w:rsidRPr="001A4693">
      <w:rPr>
        <w:rStyle w:val="PageNumber"/>
        <w:sz w:val="18"/>
        <w:szCs w:val="18"/>
        <w:lang w:val="en-GB"/>
      </w:rPr>
      <w:fldChar w:fldCharType="begin"/>
    </w:r>
    <w:r w:rsidRPr="001A4693">
      <w:rPr>
        <w:rStyle w:val="PageNumber"/>
        <w:sz w:val="18"/>
        <w:szCs w:val="18"/>
        <w:lang w:val="en-GB"/>
      </w:rPr>
      <w:instrText xml:space="preserve"> NUMPAGES </w:instrText>
    </w:r>
    <w:r w:rsidRPr="001A4693">
      <w:rPr>
        <w:rStyle w:val="PageNumber"/>
        <w:sz w:val="18"/>
        <w:szCs w:val="18"/>
        <w:lang w:val="en-GB"/>
      </w:rPr>
      <w:fldChar w:fldCharType="separate"/>
    </w:r>
    <w:r>
      <w:rPr>
        <w:rStyle w:val="PageNumber"/>
        <w:sz w:val="18"/>
        <w:szCs w:val="18"/>
        <w:lang w:val="en-GB"/>
      </w:rPr>
      <w:t>3</w:t>
    </w:r>
    <w:r w:rsidRPr="001A4693">
      <w:rPr>
        <w:rStyle w:val="PageNumber"/>
        <w:sz w:val="18"/>
        <w:szCs w:val="18"/>
        <w:lang w:val="en-GB"/>
      </w:rPr>
      <w:fldChar w:fldCharType="end"/>
    </w:r>
  </w:p>
  <w:p w14:paraId="77531DD2" w14:textId="4B08405F" w:rsidR="00435D7C" w:rsidRPr="00F92D47" w:rsidRDefault="00435D7C" w:rsidP="00435D7C">
    <w:pPr>
      <w:pStyle w:val="Footer"/>
      <w:tabs>
        <w:tab w:val="right" w:pos="8789"/>
        <w:tab w:val="right" w:pos="13750"/>
      </w:tabs>
      <w:ind w:right="140"/>
      <w:rPr>
        <w:noProof/>
        <w:sz w:val="18"/>
        <w:szCs w:val="18"/>
        <w:lang w:val="en-GB"/>
      </w:rPr>
    </w:pPr>
    <w:r w:rsidRPr="001A4693">
      <w:rPr>
        <w:rStyle w:val="PageNumber"/>
        <w:sz w:val="18"/>
        <w:szCs w:val="18"/>
        <w:lang w:val="en-GB"/>
      </w:rPr>
      <w:fldChar w:fldCharType="begin"/>
    </w:r>
    <w:r w:rsidRPr="001A4693">
      <w:rPr>
        <w:rStyle w:val="PageNumber"/>
        <w:sz w:val="18"/>
        <w:szCs w:val="18"/>
        <w:lang w:val="en-GB"/>
      </w:rPr>
      <w:instrText xml:space="preserve"> FILENAME </w:instrText>
    </w:r>
    <w:r w:rsidRPr="001A4693">
      <w:rPr>
        <w:rStyle w:val="PageNumber"/>
        <w:sz w:val="18"/>
        <w:szCs w:val="18"/>
        <w:lang w:val="en-GB"/>
      </w:rPr>
      <w:fldChar w:fldCharType="separate"/>
    </w:r>
    <w:r>
      <w:rPr>
        <w:rStyle w:val="PageNumber"/>
        <w:noProof/>
        <w:sz w:val="18"/>
        <w:szCs w:val="18"/>
        <w:lang w:val="en-GB"/>
      </w:rPr>
      <w:t>e3b</w:t>
    </w:r>
    <w:r w:rsidR="008B00B1">
      <w:rPr>
        <w:rStyle w:val="PageNumber"/>
        <w:noProof/>
        <w:sz w:val="18"/>
        <w:szCs w:val="18"/>
        <w:lang w:val="en-GB"/>
      </w:rPr>
      <w:t>3</w:t>
    </w:r>
    <w:r>
      <w:rPr>
        <w:rStyle w:val="PageNumber"/>
        <w:noProof/>
        <w:sz w:val="18"/>
        <w:szCs w:val="18"/>
        <w:lang w:val="en-GB"/>
      </w:rPr>
      <w:t>_applicform_en.doc</w:t>
    </w:r>
    <w:r w:rsidRPr="001A4693">
      <w:rPr>
        <w:rStyle w:val="PageNumber"/>
        <w:sz w:val="18"/>
        <w:szCs w:val="18"/>
        <w:lang w:val="en-GB"/>
      </w:rPr>
      <w:fldChar w:fldCharType="end"/>
    </w:r>
    <w:r>
      <w:rPr>
        <w:rStyle w:val="PageNumber"/>
        <w:sz w:val="18"/>
        <w:szCs w:val="18"/>
        <w:lang w:val="en-GB"/>
      </w:rPr>
      <w:t>x</w:t>
    </w:r>
  </w:p>
  <w:p w14:paraId="5EA53E80" w14:textId="77777777" w:rsidR="00435D7C" w:rsidRDefault="00435D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A4378" w14:textId="77777777" w:rsidR="008B00B1" w:rsidRDefault="008B00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001FA" w14:textId="77777777" w:rsidR="00EF2A2E" w:rsidRDefault="00EF2A2E" w:rsidP="00435D7C">
      <w:r>
        <w:separator/>
      </w:r>
    </w:p>
  </w:footnote>
  <w:footnote w:type="continuationSeparator" w:id="0">
    <w:p w14:paraId="73CF63A0" w14:textId="77777777" w:rsidR="00EF2A2E" w:rsidRDefault="00EF2A2E" w:rsidP="00435D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324B3" w14:textId="77777777" w:rsidR="008B00B1" w:rsidRDefault="008B00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152C2" w14:textId="77777777" w:rsidR="008B00B1" w:rsidRDefault="008B00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669CD" w14:textId="77777777" w:rsidR="008B00B1" w:rsidRDefault="008B00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6F36B0"/>
    <w:multiLevelType w:val="hybridMultilevel"/>
    <w:tmpl w:val="5720F738"/>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7896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498"/>
    <w:rsid w:val="0001222B"/>
    <w:rsid w:val="00061D3F"/>
    <w:rsid w:val="00196C18"/>
    <w:rsid w:val="00415EA9"/>
    <w:rsid w:val="00435D7C"/>
    <w:rsid w:val="006033DC"/>
    <w:rsid w:val="006E47D3"/>
    <w:rsid w:val="00714C09"/>
    <w:rsid w:val="00757E87"/>
    <w:rsid w:val="008B00B1"/>
    <w:rsid w:val="00914D53"/>
    <w:rsid w:val="009A113C"/>
    <w:rsid w:val="00C173C5"/>
    <w:rsid w:val="00CB0498"/>
    <w:rsid w:val="00D6089D"/>
    <w:rsid w:val="00EE06DC"/>
    <w:rsid w:val="00EF2A2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0B0E1"/>
  <w15:chartTrackingRefBased/>
  <w15:docId w15:val="{C7DE23C6-55C3-43E9-87F3-443841253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D7C"/>
    <w:pPr>
      <w:spacing w:after="0" w:line="240" w:lineRule="auto"/>
    </w:pPr>
    <w:rPr>
      <w:rFonts w:ascii="Times New Roman" w:eastAsia="Times New Roman" w:hAnsi="Times New Roman" w:cs="Times New Roman"/>
      <w:kern w:val="0"/>
      <w:lang w:eastAsia="lt-LT"/>
      <w14:ligatures w14:val="none"/>
    </w:rPr>
  </w:style>
  <w:style w:type="paragraph" w:styleId="Heading1">
    <w:name w:val="heading 1"/>
    <w:basedOn w:val="Normal"/>
    <w:next w:val="Normal"/>
    <w:link w:val="Heading1Char"/>
    <w:uiPriority w:val="9"/>
    <w:qFormat/>
    <w:rsid w:val="00CB04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Apple Heading 2"/>
    <w:basedOn w:val="Normal"/>
    <w:next w:val="Normal"/>
    <w:link w:val="Heading2Char"/>
    <w:uiPriority w:val="9"/>
    <w:unhideWhenUsed/>
    <w:qFormat/>
    <w:rsid w:val="00CB04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04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04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04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049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049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049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049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498"/>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Apple Heading 2 Char"/>
    <w:basedOn w:val="DefaultParagraphFont"/>
    <w:link w:val="Heading2"/>
    <w:uiPriority w:val="9"/>
    <w:rsid w:val="00CB04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04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04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04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04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04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04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0498"/>
    <w:rPr>
      <w:rFonts w:eastAsiaTheme="majorEastAsia" w:cstheme="majorBidi"/>
      <w:color w:val="272727" w:themeColor="text1" w:themeTint="D8"/>
    </w:rPr>
  </w:style>
  <w:style w:type="paragraph" w:styleId="Title">
    <w:name w:val="Title"/>
    <w:basedOn w:val="Normal"/>
    <w:next w:val="Normal"/>
    <w:link w:val="TitleChar"/>
    <w:uiPriority w:val="10"/>
    <w:qFormat/>
    <w:rsid w:val="00CB049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04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4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04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0498"/>
    <w:pPr>
      <w:spacing w:before="160"/>
      <w:jc w:val="center"/>
    </w:pPr>
    <w:rPr>
      <w:i/>
      <w:iCs/>
      <w:color w:val="404040" w:themeColor="text1" w:themeTint="BF"/>
    </w:rPr>
  </w:style>
  <w:style w:type="character" w:customStyle="1" w:styleId="QuoteChar">
    <w:name w:val="Quote Char"/>
    <w:basedOn w:val="DefaultParagraphFont"/>
    <w:link w:val="Quote"/>
    <w:uiPriority w:val="29"/>
    <w:rsid w:val="00CB0498"/>
    <w:rPr>
      <w:i/>
      <w:iCs/>
      <w:color w:val="404040" w:themeColor="text1" w:themeTint="BF"/>
    </w:rPr>
  </w:style>
  <w:style w:type="paragraph" w:styleId="ListParagraph">
    <w:name w:val="List Paragraph"/>
    <w:basedOn w:val="Normal"/>
    <w:uiPriority w:val="34"/>
    <w:qFormat/>
    <w:rsid w:val="00CB0498"/>
    <w:pPr>
      <w:ind w:left="720"/>
      <w:contextualSpacing/>
    </w:pPr>
  </w:style>
  <w:style w:type="character" w:styleId="IntenseEmphasis">
    <w:name w:val="Intense Emphasis"/>
    <w:basedOn w:val="DefaultParagraphFont"/>
    <w:uiPriority w:val="21"/>
    <w:qFormat/>
    <w:rsid w:val="00CB0498"/>
    <w:rPr>
      <w:i/>
      <w:iCs/>
      <w:color w:val="0F4761" w:themeColor="accent1" w:themeShade="BF"/>
    </w:rPr>
  </w:style>
  <w:style w:type="paragraph" w:styleId="IntenseQuote">
    <w:name w:val="Intense Quote"/>
    <w:basedOn w:val="Normal"/>
    <w:next w:val="Normal"/>
    <w:link w:val="IntenseQuoteChar"/>
    <w:uiPriority w:val="30"/>
    <w:qFormat/>
    <w:rsid w:val="00CB04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0498"/>
    <w:rPr>
      <w:i/>
      <w:iCs/>
      <w:color w:val="0F4761" w:themeColor="accent1" w:themeShade="BF"/>
    </w:rPr>
  </w:style>
  <w:style w:type="character" w:styleId="IntenseReference">
    <w:name w:val="Intense Reference"/>
    <w:basedOn w:val="DefaultParagraphFont"/>
    <w:uiPriority w:val="32"/>
    <w:qFormat/>
    <w:rsid w:val="00CB0498"/>
    <w:rPr>
      <w:b/>
      <w:bCs/>
      <w:smallCaps/>
      <w:color w:val="0F4761" w:themeColor="accent1" w:themeShade="BF"/>
      <w:spacing w:val="5"/>
    </w:rPr>
  </w:style>
  <w:style w:type="character" w:styleId="Hyperlink">
    <w:name w:val="Hyperlink"/>
    <w:uiPriority w:val="99"/>
    <w:rsid w:val="00435D7C"/>
    <w:rPr>
      <w:color w:val="0000FF"/>
      <w:u w:val="single"/>
    </w:rPr>
  </w:style>
  <w:style w:type="character" w:styleId="Emphasis">
    <w:name w:val="Emphasis"/>
    <w:qFormat/>
    <w:rsid w:val="00435D7C"/>
    <w:rPr>
      <w:i/>
      <w:noProof w:val="0"/>
      <w:lang w:val="en-GB"/>
    </w:rPr>
  </w:style>
  <w:style w:type="paragraph" w:styleId="Header">
    <w:name w:val="header"/>
    <w:basedOn w:val="Normal"/>
    <w:link w:val="HeaderChar"/>
    <w:uiPriority w:val="99"/>
    <w:unhideWhenUsed/>
    <w:rsid w:val="00435D7C"/>
    <w:pPr>
      <w:tabs>
        <w:tab w:val="center" w:pos="4513"/>
        <w:tab w:val="right" w:pos="9026"/>
      </w:tabs>
    </w:pPr>
  </w:style>
  <w:style w:type="character" w:customStyle="1" w:styleId="HeaderChar">
    <w:name w:val="Header Char"/>
    <w:basedOn w:val="DefaultParagraphFont"/>
    <w:link w:val="Header"/>
    <w:uiPriority w:val="99"/>
    <w:rsid w:val="00435D7C"/>
    <w:rPr>
      <w:rFonts w:ascii="Times New Roman" w:eastAsia="Times New Roman" w:hAnsi="Times New Roman" w:cs="Times New Roman"/>
      <w:kern w:val="0"/>
      <w:lang w:eastAsia="lt-LT"/>
      <w14:ligatures w14:val="none"/>
    </w:rPr>
  </w:style>
  <w:style w:type="paragraph" w:styleId="Footer">
    <w:name w:val="footer"/>
    <w:basedOn w:val="Normal"/>
    <w:link w:val="FooterChar"/>
    <w:unhideWhenUsed/>
    <w:rsid w:val="00435D7C"/>
    <w:pPr>
      <w:tabs>
        <w:tab w:val="center" w:pos="4513"/>
        <w:tab w:val="right" w:pos="9026"/>
      </w:tabs>
    </w:pPr>
  </w:style>
  <w:style w:type="character" w:customStyle="1" w:styleId="FooterChar">
    <w:name w:val="Footer Char"/>
    <w:basedOn w:val="DefaultParagraphFont"/>
    <w:link w:val="Footer"/>
    <w:uiPriority w:val="99"/>
    <w:rsid w:val="00435D7C"/>
    <w:rPr>
      <w:rFonts w:ascii="Times New Roman" w:eastAsia="Times New Roman" w:hAnsi="Times New Roman" w:cs="Times New Roman"/>
      <w:kern w:val="0"/>
      <w:lang w:eastAsia="lt-LT"/>
      <w14:ligatures w14:val="none"/>
    </w:rPr>
  </w:style>
  <w:style w:type="character" w:styleId="PageNumber">
    <w:name w:val="page number"/>
    <w:basedOn w:val="DefaultParagraphFont"/>
    <w:rsid w:val="00435D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wikis.ec.europa.eu/display/ExactExternalWiki/2.+Basic+rul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bac1e86-2746-40eb-8c8b-2874fd3ac3e8" xsi:nil="true"/>
    <lcf76f155ced4ddcb4097134ff3c332f xmlns="6da2c615-46f3-44fb-a1cf-8807a0b054c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FA8CD417536B54A8DD0956CB5DB158E" ma:contentTypeVersion="10" ma:contentTypeDescription="Create a new document." ma:contentTypeScope="" ma:versionID="3e57285de28b98816d1febadbe2433ba">
  <xsd:schema xmlns:xsd="http://www.w3.org/2001/XMLSchema" xmlns:xs="http://www.w3.org/2001/XMLSchema" xmlns:p="http://schemas.microsoft.com/office/2006/metadata/properties" xmlns:ns2="6da2c615-46f3-44fb-a1cf-8807a0b054ce" xmlns:ns3="2bac1e86-2746-40eb-8c8b-2874fd3ac3e8" targetNamespace="http://schemas.microsoft.com/office/2006/metadata/properties" ma:root="true" ma:fieldsID="e989d14b4a39a277a60706c85f2871d9" ns2:_="" ns3:_="">
    <xsd:import namespace="6da2c615-46f3-44fb-a1cf-8807a0b054ce"/>
    <xsd:import namespace="2bac1e86-2746-40eb-8c8b-2874fd3ac3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a2c615-46f3-44fb-a1cf-8807a0b054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781ab1e-fa2b-46d0-818f-2857c8270fd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ac1e86-2746-40eb-8c8b-2874fd3ac3e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20d6245-24e2-43bb-898e-fa65aebb0929}" ma:internalName="TaxCatchAll" ma:showField="CatchAllData" ma:web="2bac1e86-2746-40eb-8c8b-2874fd3ac3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E021A7-860E-4A78-8804-6D7F782769C4}">
  <ds:schemaRefs>
    <ds:schemaRef ds:uri="http://schemas.microsoft.com/office/2006/metadata/properties"/>
    <ds:schemaRef ds:uri="http://schemas.microsoft.com/office/infopath/2007/PartnerControls"/>
    <ds:schemaRef ds:uri="2bac1e86-2746-40eb-8c8b-2874fd3ac3e8"/>
    <ds:schemaRef ds:uri="6da2c615-46f3-44fb-a1cf-8807a0b054ce"/>
  </ds:schemaRefs>
</ds:datastoreItem>
</file>

<file path=customXml/itemProps2.xml><?xml version="1.0" encoding="utf-8"?>
<ds:datastoreItem xmlns:ds="http://schemas.openxmlformats.org/officeDocument/2006/customXml" ds:itemID="{FCBBAB31-1110-420B-B755-445C396C6877}">
  <ds:schemaRefs>
    <ds:schemaRef ds:uri="http://schemas.microsoft.com/sharepoint/v3/contenttype/forms"/>
  </ds:schemaRefs>
</ds:datastoreItem>
</file>

<file path=customXml/itemProps3.xml><?xml version="1.0" encoding="utf-8"?>
<ds:datastoreItem xmlns:ds="http://schemas.openxmlformats.org/officeDocument/2006/customXml" ds:itemID="{AD7013E6-4746-42FE-9346-6A72FF900D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a2c615-46f3-44fb-a1cf-8807a0b054ce"/>
    <ds:schemaRef ds:uri="2bac1e86-2746-40eb-8c8b-2874fd3ac3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2503</Words>
  <Characters>1427</Characters>
  <Application>Microsoft Office Word</Application>
  <DocSecurity>0</DocSecurity>
  <Lines>11</Lines>
  <Paragraphs>7</Paragraphs>
  <ScaleCrop>false</ScaleCrop>
  <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Judita Daukšaitė</dc:creator>
  <cp:keywords/>
  <dc:description/>
  <cp:lastModifiedBy>Elena Judita Daukšaitė</cp:lastModifiedBy>
  <cp:revision>10</cp:revision>
  <dcterms:created xsi:type="dcterms:W3CDTF">2025-09-30T07:26:00Z</dcterms:created>
  <dcterms:modified xsi:type="dcterms:W3CDTF">2025-10-02T08:07:00Z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0x0101002FA8CD417536B54A8DD0956CB5DB158E</vt:lpwstr>
  </property>
</Properties>
</file>