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Lentelstinklelis"/>
        <w:tblW w:w="1232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977"/>
        <w:gridCol w:w="2403"/>
      </w:tblGrid>
      <w:tr w:rsidR="00417E4E" w:rsidRPr="000348BC" w14:paraId="6745C3BE" w14:textId="77777777" w:rsidTr="00CA5D1E">
        <w:trPr>
          <w:trHeight w:val="3648"/>
        </w:trPr>
        <w:tc>
          <w:tcPr>
            <w:tcW w:w="6946"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38173052" w14:textId="77777777" w:rsidR="00191112" w:rsidRDefault="00191112" w:rsidP="002F4196">
            <w:pPr>
              <w:spacing w:line="240" w:lineRule="atLeast"/>
              <w:ind w:left="30"/>
              <w:rPr>
                <w:rFonts w:ascii="Times New Roman" w:hAnsi="Times New Roman" w:cs="Times New Roman"/>
                <w:bCs/>
                <w:lang w:val="lt-LT"/>
              </w:rPr>
            </w:pPr>
          </w:p>
          <w:p w14:paraId="0EE362B3" w14:textId="77777777" w:rsidR="00355C53"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Valstybės sienos apsaugos tarnybai</w:t>
            </w:r>
          </w:p>
          <w:p w14:paraId="7D0A3FC3" w14:textId="194F3650" w:rsidR="00D1166A"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prie Lietuvos Respublikos vidaus reikalų ministerijos </w:t>
            </w:r>
          </w:p>
          <w:p w14:paraId="0D3D2377" w14:textId="3D8A9278" w:rsidR="00D1166A"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 xml:space="preserve">El. paštu: </w:t>
            </w:r>
            <w:hyperlink r:id="rId8" w:history="1">
              <w:r w:rsidR="0001680B" w:rsidRPr="000348BC">
                <w:rPr>
                  <w:rStyle w:val="Hipersaitas"/>
                  <w:rFonts w:ascii="Times New Roman" w:hAnsi="Times New Roman" w:cs="Times New Roman"/>
                  <w:bCs/>
                  <w:lang w:val="lt-LT"/>
                </w:rPr>
                <w:t>dvks@vsat.vrm.lt</w:t>
              </w:r>
            </w:hyperlink>
            <w:r w:rsidR="0001680B" w:rsidRPr="000348BC">
              <w:rPr>
                <w:rFonts w:ascii="Times New Roman" w:hAnsi="Times New Roman" w:cs="Times New Roman"/>
                <w:bCs/>
                <w:lang w:val="lt-LT"/>
              </w:rPr>
              <w:t xml:space="preserve"> </w:t>
            </w:r>
          </w:p>
          <w:p w14:paraId="51909CD6" w14:textId="7D863703" w:rsidR="00EF2060" w:rsidRPr="000348BC" w:rsidRDefault="00D1166A" w:rsidP="00D1166A">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VSFSVVP informacinė sistema</w:t>
            </w:r>
          </w:p>
          <w:p w14:paraId="2BFF0D41" w14:textId="77777777" w:rsidR="0088208E" w:rsidRPr="000348BC" w:rsidRDefault="0088208E" w:rsidP="00EF2060">
            <w:pPr>
              <w:spacing w:line="240" w:lineRule="atLeast"/>
              <w:ind w:left="30"/>
              <w:rPr>
                <w:rFonts w:ascii="Times New Roman" w:hAnsi="Times New Roman" w:cs="Times New Roman"/>
                <w:bCs/>
                <w:lang w:val="lt-LT"/>
              </w:rPr>
            </w:pPr>
          </w:p>
          <w:p w14:paraId="58FBA4E9" w14:textId="77777777" w:rsidR="002F4196" w:rsidRPr="000348BC" w:rsidRDefault="002F4196" w:rsidP="002F4196">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Kopija:</w:t>
            </w:r>
          </w:p>
          <w:p w14:paraId="5FACEB4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Lietuvos Respublikos vidaus reikalų ministerijos</w:t>
            </w:r>
          </w:p>
          <w:p w14:paraId="07CB8766"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Europos Sąjungos investicijų departamento</w:t>
            </w:r>
          </w:p>
          <w:p w14:paraId="261614C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Vidaus reikalų fondų programų skyriui</w:t>
            </w:r>
          </w:p>
          <w:p w14:paraId="0E8FC371" w14:textId="77777777" w:rsidR="00064008" w:rsidRPr="000348BC" w:rsidRDefault="00CA5D1E" w:rsidP="00CA5D1E">
            <w:pPr>
              <w:pStyle w:val="bodytext10pt"/>
              <w:spacing w:line="276" w:lineRule="auto"/>
              <w:ind w:left="30" w:right="-142"/>
              <w:rPr>
                <w:rStyle w:val="Hipersaitas"/>
                <w:rFonts w:ascii="Times New Roman" w:hAnsi="Times New Roman" w:cs="Times New Roman"/>
                <w:bCs/>
                <w:lang w:val="lt-LT"/>
              </w:rPr>
            </w:pPr>
            <w:r w:rsidRPr="000348BC">
              <w:rPr>
                <w:rFonts w:ascii="Times New Roman" w:hAnsi="Times New Roman" w:cs="Times New Roman"/>
                <w:bCs/>
                <w:lang w:val="lt-LT"/>
              </w:rPr>
              <w:t xml:space="preserve">El. paštu: </w:t>
            </w:r>
            <w:hyperlink r:id="rId9" w:history="1">
              <w:r w:rsidRPr="000348BC">
                <w:rPr>
                  <w:rStyle w:val="Hipersaitas"/>
                  <w:rFonts w:ascii="Times New Roman" w:hAnsi="Times New Roman" w:cs="Times New Roman"/>
                  <w:bCs/>
                  <w:lang w:val="lt-LT"/>
                </w:rPr>
                <w:t>bendrasisd@vrm.lt</w:t>
              </w:r>
            </w:hyperlink>
          </w:p>
          <w:p w14:paraId="54EBEAB6" w14:textId="38288730" w:rsidR="008D3A6E" w:rsidRPr="000348BC" w:rsidRDefault="008D3A6E" w:rsidP="00CA5D1E">
            <w:pPr>
              <w:pStyle w:val="bodytext10pt"/>
              <w:spacing w:line="276" w:lineRule="auto"/>
              <w:ind w:left="30" w:right="-142"/>
              <w:rPr>
                <w:rFonts w:ascii="Times New Roman" w:hAnsi="Times New Roman" w:cs="Times New Roman"/>
                <w:b/>
                <w:bCs/>
                <w:lang w:val="lt-LT" w:eastAsia="zh-TW"/>
              </w:rPr>
            </w:pPr>
          </w:p>
        </w:tc>
        <w:tc>
          <w:tcPr>
            <w:tcW w:w="2977" w:type="dxa"/>
          </w:tcPr>
          <w:p w14:paraId="79982699" w14:textId="77777777" w:rsidR="005F376D" w:rsidRPr="000348BC" w:rsidRDefault="005F376D" w:rsidP="00AA44D5">
            <w:pPr>
              <w:spacing w:line="276" w:lineRule="auto"/>
              <w:rPr>
                <w:rFonts w:ascii="Times New Roman" w:hAnsi="Times New Roman" w:cs="Times New Roman"/>
                <w:b/>
                <w:bCs/>
                <w:lang w:val="lt-LT"/>
              </w:rPr>
            </w:pPr>
          </w:p>
          <w:p w14:paraId="5D0DBDA8" w14:textId="6F9A24E4" w:rsidR="00417E4E" w:rsidRPr="000348BC"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0348BC"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0348BC" w:rsidRDefault="00417E4E" w:rsidP="00AA44D5">
            <w:pPr>
              <w:spacing w:line="276" w:lineRule="auto"/>
              <w:rPr>
                <w:rFonts w:ascii="Times New Roman" w:hAnsi="Times New Roman" w:cs="Times New Roman"/>
                <w:b/>
                <w:bCs/>
                <w:lang w:val="lt-LT" w:eastAsia="zh-TW"/>
              </w:rPr>
            </w:pPr>
          </w:p>
        </w:tc>
      </w:tr>
    </w:tbl>
    <w:p w14:paraId="43555147" w14:textId="144C07B0" w:rsidR="008C102B" w:rsidRPr="000348BC" w:rsidRDefault="000C757B" w:rsidP="00DE4B6D">
      <w:pPr>
        <w:pStyle w:val="bodytext10pt"/>
        <w:tabs>
          <w:tab w:val="clear" w:pos="740"/>
        </w:tabs>
        <w:spacing w:line="276" w:lineRule="auto"/>
        <w:ind w:left="0" w:right="-1"/>
        <w:jc w:val="both"/>
        <w:rPr>
          <w:rFonts w:ascii="Times New Roman" w:hAnsi="Times New Roman" w:cs="Times New Roman"/>
          <w:b/>
          <w:bCs/>
          <w:lang w:val="lt-LT" w:eastAsia="zh-TW"/>
        </w:rPr>
      </w:pPr>
      <w:r w:rsidRPr="000348BC">
        <w:rPr>
          <w:rFonts w:ascii="Times New Roman" w:hAnsi="Times New Roman" w:cs="Times New Roman"/>
          <w:b/>
          <w:bCs/>
          <w:lang w:val="lt-LT" w:eastAsia="zh-TW"/>
        </w:rPr>
        <w:t>KVIETIMAS TEIKTI PROJEKTŲ ĮGYVENDINIMO PLANUS PROJEKTAMS, FINANSUOJAMIEMS SIENŲ VALDYMO IR VIZŲ POLITIKOS FINANSINĖS PARAMOS PRIEMONĖS, ĮTRAUKTOS Į INTEGRUOTO SIENŲ VALDYMO FONDĄ, 2021–2027 M. PROGRAMOS LĖŠOMIS</w:t>
      </w:r>
    </w:p>
    <w:p w14:paraId="2DD371F1" w14:textId="77777777" w:rsidR="00CA5D1E" w:rsidRPr="000348BC" w:rsidRDefault="00CA5D1E" w:rsidP="00DE4B6D">
      <w:pPr>
        <w:pStyle w:val="bodytext10pt"/>
        <w:tabs>
          <w:tab w:val="clear" w:pos="740"/>
        </w:tabs>
        <w:spacing w:line="276" w:lineRule="auto"/>
        <w:ind w:left="0" w:right="-1"/>
        <w:jc w:val="both"/>
        <w:rPr>
          <w:rFonts w:ascii="Times New Roman" w:hAnsi="Times New Roman" w:cs="Times New Roman"/>
          <w:lang w:val="lt-LT" w:eastAsia="zh-TW"/>
        </w:rPr>
      </w:pPr>
    </w:p>
    <w:p w14:paraId="3E422484" w14:textId="40440001" w:rsidR="00322BBB" w:rsidRPr="000348BC" w:rsidRDefault="00322BBB" w:rsidP="00B3768B">
      <w:pPr>
        <w:shd w:val="clear" w:color="auto" w:fill="FFFFFF"/>
        <w:spacing w:line="276" w:lineRule="auto"/>
        <w:ind w:right="-1"/>
        <w:jc w:val="center"/>
        <w:rPr>
          <w:rFonts w:ascii="Times New Roman" w:hAnsi="Times New Roman" w:cs="Times New Roman"/>
          <w:lang w:val="lt-LT"/>
        </w:rPr>
      </w:pPr>
      <w:r w:rsidRPr="000348BC">
        <w:rPr>
          <w:rFonts w:ascii="Times New Roman" w:hAnsi="Times New Roman" w:cs="Times New Roman"/>
          <w:lang w:val="lt-LT"/>
        </w:rPr>
        <w:t>Kvietimo Nr. SVVP202</w:t>
      </w:r>
      <w:r w:rsidR="004E5C55" w:rsidRPr="000348BC">
        <w:rPr>
          <w:rFonts w:ascii="Times New Roman" w:hAnsi="Times New Roman" w:cs="Times New Roman"/>
          <w:lang w:val="lt-LT"/>
        </w:rPr>
        <w:t>5.1</w:t>
      </w:r>
      <w:r w:rsidR="00304D9A">
        <w:rPr>
          <w:rFonts w:ascii="Times New Roman" w:hAnsi="Times New Roman" w:cs="Times New Roman"/>
          <w:lang w:val="lt-LT"/>
        </w:rPr>
        <w:t>7</w:t>
      </w:r>
    </w:p>
    <w:p w14:paraId="0A7FBD2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187B1BE" w14:textId="0C1EAF4C" w:rsidR="00322BBB" w:rsidRPr="000348BC" w:rsidRDefault="00322BBB" w:rsidP="00B3768B">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lang w:val="lt-LT"/>
        </w:rPr>
        <w:t>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saugumo fondo projektų valdymo ir finansavimo taisyklių patvirtinimo“</w:t>
      </w:r>
      <w:r w:rsidR="00BF1B5E" w:rsidRPr="000348BC">
        <w:rPr>
          <w:rFonts w:ascii="Times New Roman" w:hAnsi="Times New Roman" w:cs="Times New Roman"/>
          <w:lang w:val="lt-LT"/>
        </w:rPr>
        <w:t xml:space="preserve"> (</w:t>
      </w:r>
      <w:r w:rsidR="00FF26E7" w:rsidRPr="000348BC">
        <w:rPr>
          <w:rFonts w:ascii="Times New Roman" w:hAnsi="Times New Roman" w:cs="Times New Roman"/>
          <w:lang w:val="lt-LT"/>
        </w:rPr>
        <w:t xml:space="preserve">LR vidaus reikalų ministro </w:t>
      </w:r>
      <w:r w:rsidR="00CD21A0" w:rsidRPr="000348BC">
        <w:rPr>
          <w:rFonts w:ascii="Times New Roman" w:hAnsi="Times New Roman" w:cs="Times New Roman"/>
          <w:lang w:val="lt-LT"/>
        </w:rPr>
        <w:t>2024 m. spalio 15 d. įsakymo Nr. 1V-605 redakcija)</w:t>
      </w:r>
      <w:r w:rsidRPr="000348BC">
        <w:rPr>
          <w:rFonts w:ascii="Times New Roman" w:hAnsi="Times New Roman" w:cs="Times New Roman"/>
          <w:lang w:val="lt-LT"/>
        </w:rPr>
        <w:t>, (toliau – Taisyklės), 9 punktu bei Sienų valdymo ir vizų finansinės paramos priemonės, įtrauktos į Integruoto sienų valdymo fondą, 2021–2027 m. programos veiksmų įgyvendinimo planu, patvirtintu Lietuvos Respublikos vidaus reikalų ministro 202</w:t>
      </w:r>
      <w:r w:rsidR="00E07450" w:rsidRPr="000348BC">
        <w:rPr>
          <w:rFonts w:ascii="Times New Roman" w:hAnsi="Times New Roman" w:cs="Times New Roman"/>
          <w:lang w:val="lt-LT"/>
        </w:rPr>
        <w:t>5</w:t>
      </w:r>
      <w:r w:rsidRPr="000348BC">
        <w:rPr>
          <w:rFonts w:ascii="Times New Roman" w:hAnsi="Times New Roman" w:cs="Times New Roman"/>
          <w:lang w:val="lt-LT"/>
        </w:rPr>
        <w:t xml:space="preserve"> m. </w:t>
      </w:r>
      <w:r w:rsidR="00545AF1" w:rsidRPr="000348BC">
        <w:rPr>
          <w:rFonts w:ascii="Times New Roman" w:hAnsi="Times New Roman" w:cs="Times New Roman"/>
          <w:lang w:val="lt-LT"/>
        </w:rPr>
        <w:t>balandžio</w:t>
      </w:r>
      <w:r w:rsidRPr="000348BC">
        <w:rPr>
          <w:rFonts w:ascii="Times New Roman" w:hAnsi="Times New Roman" w:cs="Times New Roman"/>
          <w:lang w:val="lt-LT"/>
        </w:rPr>
        <w:t xml:space="preserve"> </w:t>
      </w:r>
      <w:r w:rsidR="00CB493A" w:rsidRPr="000348BC">
        <w:rPr>
          <w:rFonts w:ascii="Times New Roman" w:hAnsi="Times New Roman" w:cs="Times New Roman"/>
          <w:lang w:val="lt-LT"/>
        </w:rPr>
        <w:t>24</w:t>
      </w:r>
      <w:r w:rsidRPr="000348BC">
        <w:rPr>
          <w:rFonts w:ascii="Times New Roman" w:hAnsi="Times New Roman" w:cs="Times New Roman"/>
          <w:lang w:val="lt-LT"/>
        </w:rPr>
        <w:t xml:space="preserve"> d. įsakymu Nr. 1V-</w:t>
      </w:r>
      <w:r w:rsidR="00CB493A" w:rsidRPr="000348BC">
        <w:rPr>
          <w:rFonts w:ascii="Times New Roman" w:hAnsi="Times New Roman" w:cs="Times New Roman"/>
          <w:lang w:val="lt-LT"/>
        </w:rPr>
        <w:t>270</w:t>
      </w:r>
      <w:r w:rsidRPr="000348BC">
        <w:rPr>
          <w:rFonts w:ascii="Times New Roman" w:hAnsi="Times New Roman" w:cs="Times New Roman"/>
          <w:lang w:val="lt-LT"/>
        </w:rPr>
        <w:t xml:space="preserve"> „Dėl Vidaus reikalų ministro 2020 m. lapkričio 6 d. įsakymo Nr. 1V-1145 „Dėl Sienų valdymo ir vizų politikos finansinės paramos priemonės, įtrauktos į </w:t>
      </w:r>
      <w:proofErr w:type="spellStart"/>
      <w:r w:rsidRPr="000348BC">
        <w:rPr>
          <w:rFonts w:ascii="Times New Roman" w:hAnsi="Times New Roman" w:cs="Times New Roman"/>
          <w:lang w:val="lt-LT"/>
        </w:rPr>
        <w:t>Įntegruoto</w:t>
      </w:r>
      <w:proofErr w:type="spellEnd"/>
      <w:r w:rsidRPr="000348BC">
        <w:rPr>
          <w:rFonts w:ascii="Times New Roman" w:hAnsi="Times New Roman" w:cs="Times New Roman"/>
          <w:lang w:val="lt-LT"/>
        </w:rPr>
        <w:t xml:space="preserve"> sienų valdymo fondą, 2021–2027 m. programos veiksmų įgyvendinimo plano patvirtinimo“ pakeitimo</w:t>
      </w:r>
      <w:r w:rsidR="00326E29" w:rsidRPr="000348BC">
        <w:rPr>
          <w:rFonts w:ascii="Times New Roman" w:hAnsi="Times New Roman" w:cs="Times New Roman"/>
          <w:lang w:val="lt-LT"/>
        </w:rPr>
        <w:t>“</w:t>
      </w:r>
      <w:r w:rsidRPr="000348BC">
        <w:rPr>
          <w:rFonts w:ascii="Times New Roman" w:hAnsi="Times New Roman" w:cs="Times New Roman"/>
          <w:lang w:val="lt-LT"/>
        </w:rPr>
        <w:t xml:space="preserve"> (toliau – programos veiksmų įgyvendinimo planas), kviečiame teikti projektų įgyvendinimo planus finansavimo lėšoms gauti (toliau – projekto įgyvendinimo planas).</w:t>
      </w:r>
    </w:p>
    <w:p w14:paraId="67B95836" w14:textId="77777777" w:rsidR="00BF5A4D" w:rsidRDefault="00BF5A4D" w:rsidP="00BF5A4D">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 xml:space="preserve">Projekto įgyvendinimo plano teikimo galutinė data: iki 2025 m. </w:t>
      </w:r>
      <w:r>
        <w:rPr>
          <w:rFonts w:ascii="Times New Roman" w:hAnsi="Times New Roman" w:cs="Times New Roman"/>
          <w:b/>
          <w:bCs/>
          <w:lang w:val="lt-LT"/>
        </w:rPr>
        <w:t>lapkričio</w:t>
      </w:r>
      <w:r w:rsidRPr="00D846C6">
        <w:rPr>
          <w:rFonts w:ascii="Times New Roman" w:hAnsi="Times New Roman" w:cs="Times New Roman"/>
          <w:b/>
          <w:bCs/>
          <w:lang w:val="lt-LT"/>
        </w:rPr>
        <w:t xml:space="preserve"> mėn. </w:t>
      </w:r>
      <w:r>
        <w:rPr>
          <w:rFonts w:ascii="Times New Roman" w:hAnsi="Times New Roman" w:cs="Times New Roman"/>
          <w:b/>
          <w:bCs/>
          <w:lang w:val="lt-LT"/>
        </w:rPr>
        <w:t>27</w:t>
      </w:r>
      <w:r w:rsidRPr="00D846C6">
        <w:rPr>
          <w:rFonts w:ascii="Times New Roman" w:hAnsi="Times New Roman" w:cs="Times New Roman"/>
          <w:b/>
          <w:bCs/>
          <w:lang w:val="lt-LT"/>
        </w:rPr>
        <w:t xml:space="preserve"> d.</w:t>
      </w:r>
    </w:p>
    <w:p w14:paraId="4C79FB37" w14:textId="77777777" w:rsidR="00BF5A4D" w:rsidRPr="000348BC" w:rsidRDefault="00BF5A4D" w:rsidP="00BF5A4D">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b/>
          <w:bCs/>
          <w:lang w:val="lt-LT"/>
        </w:rPr>
        <w:t xml:space="preserve">Projektų įgyvendinimo planų, kuriems turi būti rengiamas investicijų projektas, teikimo galutinė data: iki 2025 m. </w:t>
      </w:r>
      <w:r>
        <w:rPr>
          <w:rFonts w:ascii="Times New Roman" w:hAnsi="Times New Roman" w:cs="Times New Roman"/>
          <w:b/>
          <w:bCs/>
          <w:lang w:val="lt-LT"/>
        </w:rPr>
        <w:t>gruodžio</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 xml:space="preserve">mėn. </w:t>
      </w:r>
      <w:r>
        <w:rPr>
          <w:rFonts w:ascii="Times New Roman" w:hAnsi="Times New Roman" w:cs="Times New Roman"/>
          <w:b/>
          <w:bCs/>
          <w:lang w:val="lt-LT"/>
        </w:rPr>
        <w:t>18</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d.</w:t>
      </w:r>
      <w:r w:rsidRPr="000348BC">
        <w:rPr>
          <w:rFonts w:ascii="Times New Roman" w:hAnsi="Times New Roman" w:cs="Times New Roman"/>
          <w:lang w:val="lt-LT"/>
        </w:rPr>
        <w:t xml:space="preserve"> Sąlygos, kada privaloma kartu su projekto įgyvendinimo planu parengti investicinį projektą, pateikiamos Taisyklių 11 punkte.</w:t>
      </w:r>
    </w:p>
    <w:p w14:paraId="3C3F1844" w14:textId="77777777" w:rsidR="00350B85" w:rsidRPr="00CD76DF" w:rsidRDefault="00350B85" w:rsidP="00350B85">
      <w:pPr>
        <w:shd w:val="clear" w:color="auto" w:fill="FFFFFF"/>
        <w:spacing w:line="276" w:lineRule="auto"/>
        <w:ind w:right="-1" w:firstLine="720"/>
        <w:jc w:val="both"/>
        <w:rPr>
          <w:rFonts w:ascii="Times New Roman" w:hAnsi="Times New Roman" w:cs="Times New Roman"/>
          <w:lang w:val="lt-LT"/>
        </w:rPr>
      </w:pPr>
      <w:r w:rsidRPr="004779F3">
        <w:rPr>
          <w:rFonts w:ascii="Times New Roman" w:hAnsi="Times New Roman" w:cs="Times New Roman"/>
          <w:b/>
          <w:bCs/>
          <w:lang w:val="lt-LT"/>
        </w:rPr>
        <w:lastRenderedPageBreak/>
        <w:t>Projektų įgyvendinimo planų teikimo vieta</w:t>
      </w:r>
      <w:r w:rsidRPr="00C27E5D">
        <w:rPr>
          <w:rFonts w:ascii="Times New Roman" w:hAnsi="Times New Roman" w:cs="Times New Roman"/>
          <w:lang w:val="lt-LT"/>
        </w:rPr>
        <w:t xml:space="preserve">: Vidaus saugumo fondo bei Sienų valdymo ir vizų politikos </w:t>
      </w:r>
      <w:r w:rsidRPr="00CD76DF">
        <w:rPr>
          <w:rFonts w:ascii="Times New Roman" w:hAnsi="Times New Roman" w:cs="Times New Roman"/>
          <w:lang w:val="lt-LT"/>
        </w:rPr>
        <w:t xml:space="preserve">finansinės paramos priemonės, įtrauktos į Integruoto sienų valdymo fondą, elektroninio keitimosi duomenimis sistema (toliau – VSFSVVP IS).  </w:t>
      </w:r>
    </w:p>
    <w:p w14:paraId="5B92C4F0" w14:textId="77777777" w:rsidR="00350B85" w:rsidRPr="00CD76DF" w:rsidRDefault="00350B85" w:rsidP="00350B85">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t>Klausimus dėl projektų įgyvendinimo planų pildymo teikite el. paštu</w:t>
      </w:r>
      <w:r w:rsidRPr="00CD76DF">
        <w:rPr>
          <w:rFonts w:ascii="Times New Roman" w:hAnsi="Times New Roman" w:cs="Times New Roman"/>
          <w:lang w:val="lt-LT"/>
        </w:rPr>
        <w:t xml:space="preserve"> </w:t>
      </w:r>
      <w:proofErr w:type="spellStart"/>
      <w:r w:rsidRPr="00CD76DF">
        <w:rPr>
          <w:rFonts w:ascii="Times New Roman" w:hAnsi="Times New Roman" w:cs="Times New Roman"/>
          <w:lang w:val="lt-LT"/>
        </w:rPr>
        <w:t>info@cpva.lt</w:t>
      </w:r>
      <w:proofErr w:type="spellEnd"/>
      <w:r w:rsidRPr="00CD76DF">
        <w:rPr>
          <w:rFonts w:ascii="Times New Roman" w:hAnsi="Times New Roman" w:cs="Times New Roman"/>
          <w:lang w:val="lt-LT"/>
        </w:rPr>
        <w:t xml:space="preserve"> </w:t>
      </w:r>
      <w:r w:rsidRPr="00CD76DF">
        <w:rPr>
          <w:rFonts w:ascii="Times New Roman" w:hAnsi="Times New Roman" w:cs="Times New Roman"/>
          <w:b/>
          <w:bCs/>
          <w:lang w:val="lt-LT"/>
        </w:rPr>
        <w:t>arba</w:t>
      </w:r>
      <w:r w:rsidRPr="00CD76DF">
        <w:rPr>
          <w:rFonts w:ascii="Times New Roman" w:hAnsi="Times New Roman" w:cs="Times New Roman"/>
          <w:lang w:val="lt-LT"/>
        </w:rPr>
        <w:t xml:space="preserve"> </w:t>
      </w:r>
      <w:hyperlink r:id="rId10" w:history="1">
        <w:r w:rsidRPr="00CD76DF">
          <w:rPr>
            <w:rStyle w:val="Hipersaitas"/>
            <w:rFonts w:ascii="Times New Roman" w:hAnsi="Times New Roman" w:cs="Times New Roman"/>
            <w:lang w:val="lt-LT"/>
          </w:rPr>
          <w:t>https://cpva.lt/kontaktai?department_input=Valstyb%C4%97s%20sien%C5%B3%20ir%20keli%C5%B3%20investicij%C5%B3%20skyrius</w:t>
        </w:r>
      </w:hyperlink>
      <w:r w:rsidRPr="00CD76DF">
        <w:rPr>
          <w:rFonts w:ascii="Times New Roman" w:hAnsi="Times New Roman" w:cs="Times New Roman"/>
          <w:lang w:val="lt-LT"/>
        </w:rPr>
        <w:t xml:space="preserve"> interneto svetainėje nurodytais kontaktais.</w:t>
      </w:r>
    </w:p>
    <w:p w14:paraId="289A1C08" w14:textId="77777777" w:rsidR="00350B85" w:rsidRPr="00C27E5D" w:rsidRDefault="00350B85" w:rsidP="00350B85">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t>Detali projekto įgyvendinimo planų vertinimo, pateikimo ir rengimo tvarka nurodyta</w:t>
      </w:r>
      <w:r w:rsidRPr="00CD76DF">
        <w:rPr>
          <w:rFonts w:ascii="Times New Roman" w:hAnsi="Times New Roman" w:cs="Times New Roman"/>
          <w:lang w:val="lt-LT"/>
        </w:rPr>
        <w:t xml:space="preserve"> Gairėse pareiškėjams, teikiantiems</w:t>
      </w:r>
      <w:r w:rsidRPr="00C27E5D">
        <w:rPr>
          <w:rFonts w:ascii="Times New Roman" w:hAnsi="Times New Roman" w:cs="Times New Roman"/>
          <w:lang w:val="lt-LT"/>
        </w:rPr>
        <w:t xml:space="preserve"> projektų įgyvendinimo planus pagal Sienų valdymo ir vizų politikos finansinės paramos priemonės, įtrauktos į Integruoto sienų valdymo fondą, bei Vidaus saugumo fondo 2021–2027 m. programas (toliau - Gairės) (</w:t>
      </w:r>
      <w:hyperlink r:id="rId11" w:history="1">
        <w:r w:rsidRPr="00E23C58">
          <w:rPr>
            <w:rStyle w:val="Hipersaitas"/>
            <w:rFonts w:ascii="Times New Roman" w:hAnsi="Times New Roman" w:cs="Times New Roman"/>
            <w:lang w:val="lt-LT"/>
          </w:rPr>
          <w:t>https://www.e-tar.lt/portal/lt/legalAct/6863a4506f5411edbc04912defe897d1</w:t>
        </w:r>
      </w:hyperlink>
      <w:r w:rsidRPr="00C27E5D">
        <w:rPr>
          <w:rFonts w:ascii="Times New Roman" w:hAnsi="Times New Roman" w:cs="Times New Roman"/>
          <w:lang w:val="lt-LT"/>
        </w:rPr>
        <w:t xml:space="preserve">). </w:t>
      </w:r>
    </w:p>
    <w:p w14:paraId="692EA97B"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C5D0F75" w14:textId="77777777" w:rsidR="008C0A88" w:rsidRPr="00014003" w:rsidRDefault="008C0A88" w:rsidP="008C0A88">
      <w:pPr>
        <w:shd w:val="clear" w:color="auto" w:fill="FFFFFF"/>
        <w:spacing w:line="276" w:lineRule="auto"/>
        <w:ind w:right="-1" w:firstLine="720"/>
        <w:jc w:val="both"/>
        <w:rPr>
          <w:rFonts w:ascii="Times New Roman" w:hAnsi="Times New Roman" w:cs="Times New Roman"/>
          <w:b/>
          <w:bCs/>
          <w:lang w:val="lt-LT"/>
        </w:rPr>
      </w:pPr>
      <w:r w:rsidRPr="00014003">
        <w:rPr>
          <w:rFonts w:ascii="Times New Roman" w:hAnsi="Times New Roman" w:cs="Times New Roman"/>
          <w:b/>
          <w:bCs/>
          <w:lang w:val="lt-LT"/>
        </w:rPr>
        <w:t>Projektų įgyvendinimo planų teikimas:</w:t>
      </w:r>
    </w:p>
    <w:p w14:paraId="4926EEAB"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Pareiškėjai užpildo projekto įgyvendinimo planą finansavimo lėšoms gauti. Projekto įgyvendinimo plano formą galima rasti Taisyklių 1 priede (</w:t>
      </w:r>
      <w:hyperlink r:id="rId12" w:history="1">
        <w:r w:rsidRPr="00E23C58">
          <w:rPr>
            <w:rStyle w:val="Hipersaitas"/>
            <w:rFonts w:ascii="Times New Roman" w:hAnsi="Times New Roman" w:cs="Times New Roman"/>
            <w:lang w:val="lt-LT"/>
          </w:rPr>
          <w:t>https://e-tar.lt/portal/lt/legalAct/0c46a380fbae11ec8fa7d02a65c371ad</w:t>
        </w:r>
      </w:hyperlink>
      <w:r w:rsidRPr="00C27E5D">
        <w:rPr>
          <w:rFonts w:ascii="Times New Roman" w:hAnsi="Times New Roman" w:cs="Times New Roman"/>
          <w:lang w:val="lt-LT"/>
        </w:rPr>
        <w:t xml:space="preserve">). Projektų įgyvendinimo planai turi būti pateikti per </w:t>
      </w:r>
      <w:r w:rsidRPr="00827701">
        <w:rPr>
          <w:rFonts w:ascii="Times New Roman" w:hAnsi="Times New Roman" w:cs="Times New Roman"/>
          <w:b/>
          <w:bCs/>
          <w:lang w:val="lt-LT"/>
        </w:rPr>
        <w:t>VSFSVVP IS</w:t>
      </w:r>
      <w:r w:rsidRPr="00C27E5D">
        <w:rPr>
          <w:rFonts w:ascii="Times New Roman" w:hAnsi="Times New Roman" w:cs="Times New Roman"/>
          <w:lang w:val="lt-LT"/>
        </w:rPr>
        <w:t xml:space="preserve">. Jei VSFSVVP IS funkcinės galimybės laikinai neužtikrinamos, projekto įgyvendinimo planas gali būti pateiktas kaip elektroninis dokumentas, pasirašytas saugiu el. parašu. 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3" w:history="1">
        <w:r w:rsidRPr="00E23C58">
          <w:rPr>
            <w:rStyle w:val="Hipersaitas"/>
            <w:rFonts w:ascii="Times New Roman" w:hAnsi="Times New Roman" w:cs="Times New Roman"/>
            <w:lang w:val="lt-LT"/>
          </w:rPr>
          <w:t>info@cpva.lt</w:t>
        </w:r>
      </w:hyperlink>
      <w:r>
        <w:rPr>
          <w:rFonts w:ascii="Times New Roman" w:hAnsi="Times New Roman" w:cs="Times New Roman"/>
          <w:lang w:val="lt-LT"/>
        </w:rPr>
        <w:t xml:space="preserve"> </w:t>
      </w:r>
      <w:r w:rsidRPr="00C27E5D">
        <w:rPr>
          <w:rFonts w:ascii="Times New Roman" w:hAnsi="Times New Roman" w:cs="Times New Roman"/>
          <w:lang w:val="lt-LT"/>
        </w:rPr>
        <w:t>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759EF700"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Kitais būdais išsiųsti arba po galutinio projektų įgyvendinimo planų pateikimo termino pateikti projektų įgyvendinimo planai nebus nagrinėjami ir bus grąžinami pareiškėjui. Už projektų įgyvendinimo planų pateikimą laiku atsako pareiškėjas.      </w:t>
      </w:r>
    </w:p>
    <w:p w14:paraId="6E76B5E1"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5B2C74BE" w14:textId="77777777" w:rsidR="008C0A88" w:rsidRPr="00C27E5D" w:rsidRDefault="008C0A88" w:rsidP="008C0A88">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C27E5D">
        <w:rPr>
          <w:rFonts w:ascii="Times New Roman" w:hAnsi="Times New Roman" w:cs="Times New Roman"/>
          <w:lang w:val="lt-LT"/>
        </w:rPr>
        <w:t>mutatis</w:t>
      </w:r>
      <w:proofErr w:type="spellEnd"/>
      <w:r w:rsidRPr="00C27E5D">
        <w:rPr>
          <w:rFonts w:ascii="Times New Roman" w:hAnsi="Times New Roman" w:cs="Times New Roman"/>
          <w:lang w:val="lt-LT"/>
        </w:rPr>
        <w:t xml:space="preserve"> </w:t>
      </w:r>
      <w:proofErr w:type="spellStart"/>
      <w:r w:rsidRPr="00C27E5D">
        <w:rPr>
          <w:rFonts w:ascii="Times New Roman" w:hAnsi="Times New Roman" w:cs="Times New Roman"/>
          <w:lang w:val="lt-LT"/>
        </w:rPr>
        <w:t>mutandis</w:t>
      </w:r>
      <w:proofErr w:type="spellEnd"/>
      <w:r w:rsidRPr="00C27E5D">
        <w:rPr>
          <w:rFonts w:ascii="Times New Roman" w:hAnsi="Times New Roman" w:cs="Times New Roman"/>
          <w:lang w:val="lt-LT"/>
        </w:rPr>
        <w:t>, kaip ir projekto vykdytojui.</w:t>
      </w:r>
    </w:p>
    <w:p w14:paraId="6E92DF8E" w14:textId="77777777" w:rsidR="00191112" w:rsidRPr="000348BC" w:rsidRDefault="00191112" w:rsidP="009078C5">
      <w:pPr>
        <w:shd w:val="clear" w:color="auto" w:fill="FFFFFF"/>
        <w:spacing w:line="276" w:lineRule="auto"/>
        <w:ind w:right="-1" w:firstLine="720"/>
        <w:jc w:val="both"/>
        <w:rPr>
          <w:rFonts w:ascii="Times New Roman" w:hAnsi="Times New Roman" w:cs="Times New Roman"/>
          <w:lang w:val="lt-LT"/>
        </w:rPr>
      </w:pPr>
    </w:p>
    <w:p w14:paraId="4E0B7DDB" w14:textId="77777777" w:rsidR="00322BBB" w:rsidRPr="000348BC" w:rsidRDefault="00322BBB" w:rsidP="00FC3B61">
      <w:pPr>
        <w:shd w:val="clear" w:color="auto" w:fill="FFFFFF"/>
        <w:spacing w:line="276" w:lineRule="auto"/>
        <w:ind w:right="-1" w:firstLine="720"/>
        <w:jc w:val="both"/>
        <w:rPr>
          <w:rFonts w:ascii="Times New Roman" w:hAnsi="Times New Roman" w:cs="Times New Roman"/>
          <w:b/>
          <w:bCs/>
          <w:lang w:val="lt-LT"/>
        </w:rPr>
      </w:pPr>
      <w:r w:rsidRPr="000348BC">
        <w:rPr>
          <w:rFonts w:ascii="Times New Roman" w:hAnsi="Times New Roman" w:cs="Times New Roman"/>
          <w:b/>
          <w:bCs/>
          <w:lang w:val="lt-LT"/>
        </w:rPr>
        <w:t>Projektų bendrieji atrankos kriterijai:</w:t>
      </w:r>
    </w:p>
    <w:p w14:paraId="29E81FB7"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projektas atitinka Sienų valdymo ir vizų politikos finansinės paramos priemonės, įtrauktos į Integruoto sienų valdymo fondą (toliau – SVVP) 2021–2027 m. programą (toliau – Programa) ir įgyvendina vieną iš Programos konkrečių tikslų, taip pat prisideda prie nacionalinės plėtros programos uždavinių ir priemonės siekiamų rezultatų įgyvendinimo;</w:t>
      </w:r>
    </w:p>
    <w:p w14:paraId="49156B33"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įgyvendinant projektą, bus užtikrintas efektyvus lėšų panaudojimas, siekiant projekto tikslo (-ų);</w:t>
      </w:r>
    </w:p>
    <w:p w14:paraId="55BE5473"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lastRenderedPageBreak/>
        <w:t>3.  projektu siekiama aiškių, realių ir pamatuojamų rezultatų;</w:t>
      </w:r>
    </w:p>
    <w:p w14:paraId="01BAA037"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6FA108B0" w14:textId="77777777" w:rsidR="00322BBB" w:rsidRPr="000348BC" w:rsidRDefault="00322BBB" w:rsidP="00FC3B61">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       </w:t>
      </w:r>
    </w:p>
    <w:p w14:paraId="0FD73650"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4E4B5488"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Tinkamomis finansuoti išlaidomis laikoma:</w:t>
      </w:r>
    </w:p>
    <w:p w14:paraId="3AF6CB7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išlaidos, kurios atitinka 2021 m. liepos 7 d. Europos Parlamento ir Tarybos reglamento (ES) 2021/1148, kuriuo sukuriama sienų valdymo ir vizų politikos finansinės paramos priemonė, įtraukta į Integruoto sienų valdymo fondą, finansavimo sritis ir jo tikslų taikymo sritį;</w:t>
      </w:r>
    </w:p>
    <w:p w14:paraId="28E8307B"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išlaidos turi būti būtinos projektams įgyvendinti, t. y. prisidėti prie projekto tikslo ir rezultatų pasiekimo, ir turi būti numatytos projekto sutartyje;</w:t>
      </w:r>
    </w:p>
    <w:p w14:paraId="6E98A484"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 išlaidos, patirtos ir apmokėtos tinkamu finansuoti laikotarpiu, t. y.: </w:t>
      </w:r>
    </w:p>
    <w:p w14:paraId="70EC40E1"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3.1. išlaidos turi būti patirtos ir apmokėtos nuo 2021 m. sausio 1 d. iki 2029 m. gruodžio 31 d.;</w:t>
      </w:r>
    </w:p>
    <w:p w14:paraId="3281EB5B"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3.2. kiekvienam projektui taikomas projekto išlaidų tinkamumo finansuoti laikotarpis nustatomas projekto sutartyje; </w:t>
      </w:r>
    </w:p>
    <w:p w14:paraId="3D2EC00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išlaidos, patirtos projekto vykdytojų ir (ar) partnerių;</w:t>
      </w:r>
    </w:p>
    <w:p w14:paraId="45898856"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48402322"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5F90ABA9" w14:textId="77777777" w:rsidR="00322BBB" w:rsidRPr="000348BC" w:rsidRDefault="00322BBB" w:rsidP="00D51EFD">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kurios atitinka kitus SVVP finansavimo lėšų panaudojimą reglamentuojančiuose teisės aktuose nustatytus išlaidų tinkamumo reikalavimus.</w:t>
      </w:r>
    </w:p>
    <w:p w14:paraId="4C166A3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12F537BE"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Netinkamomis finansuoti išlaidomis laikoma:</w:t>
      </w:r>
    </w:p>
    <w:p w14:paraId="6468283F"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skolos palūkanos;</w:t>
      </w:r>
    </w:p>
    <w:p w14:paraId="0ADCE9E2"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pridėtinės vertės mokestis (toliau – PVM), išskyrus:</w:t>
      </w:r>
    </w:p>
    <w:p w14:paraId="58053348"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2.1. projektus, kurių bendra vertė (įskaitant PVM) yra mažesnė nei 5 000 000 eurų, ir</w:t>
      </w:r>
    </w:p>
    <w:p w14:paraId="5A8D2320"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2.2. projektus, kurių bendra vertė (įskaitant PVM) yra ne mažesnė kaip 5 000 000 eurų, kai PVM nesusigrąžinamas pagal nacionalinius teisės aktus;</w:t>
      </w:r>
    </w:p>
    <w:p w14:paraId="738977E3"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žemės pirkimo išlaidos;</w:t>
      </w:r>
    </w:p>
    <w:p w14:paraId="7BC92391"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naudoto turto įsigijimo išlaidos;</w:t>
      </w:r>
    </w:p>
    <w:p w14:paraId="6E66654A"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 projekto vykdytojo arba partnerio įsigyjamų prekių, paslaugų ar darbų išlaidos;</w:t>
      </w:r>
    </w:p>
    <w:p w14:paraId="6948AC36"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kurios padidina projekto sąnaudas, proporcingai nesukurdamos pridėtinės vertės (nepagrįstai didelės išlaidos);</w:t>
      </w:r>
    </w:p>
    <w:p w14:paraId="240375DA"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33CCE4B1"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lastRenderedPageBreak/>
        <w:t>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566E327E"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9. pajamos, atsiradusios dėl teigiamos valiutos kurso pakeitimo įtakos;</w:t>
      </w:r>
    </w:p>
    <w:p w14:paraId="5C93DD98"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10. lėšų išgryninimo ir valiutos keitimo mokesčiai;</w:t>
      </w:r>
    </w:p>
    <w:p w14:paraId="2FA8F78C"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002D7BD9" w14:textId="77777777" w:rsidR="00322BBB" w:rsidRPr="000348BC" w:rsidRDefault="00322BBB" w:rsidP="00312A64">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6BF4D9F8"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2B5AEA65" w14:textId="77777777" w:rsidR="00322BBB" w:rsidRPr="000348BC" w:rsidRDefault="00322BBB" w:rsidP="003946D4">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 xml:space="preserve">Programos rodikliai: </w:t>
      </w:r>
    </w:p>
    <w:p w14:paraId="59DEEAC0" w14:textId="2B559C5F" w:rsidR="00322BBB" w:rsidRPr="000348BC" w:rsidRDefault="00322BBB" w:rsidP="00824C37">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spalio 10 d. Europos Komisijos įgyvendinimo sprendimu Nr. C(2022) 7199 (</w:t>
      </w:r>
      <w:hyperlink r:id="rId14" w:history="1">
        <w:r w:rsidR="003946D4" w:rsidRPr="000348BC">
          <w:rPr>
            <w:rStyle w:val="Hipersaitas"/>
            <w:rFonts w:ascii="Times New Roman" w:hAnsi="Times New Roman" w:cs="Times New Roman"/>
            <w:lang w:val="lt-LT"/>
          </w:rPr>
          <w:t>https://www.vsfsvvp.lt/bendra-informacija/sienu-valdymo-ir-vizu-politikos-finansines-paramos-priemones-programa/svvp-programa/101</w:t>
        </w:r>
      </w:hyperlink>
      <w:r w:rsidRPr="000348BC">
        <w:rPr>
          <w:rFonts w:ascii="Times New Roman" w:hAnsi="Times New Roman" w:cs="Times New Roman"/>
          <w:lang w:val="lt-LT"/>
        </w:rPr>
        <w:t>), ir Programos veiklos peržiūros plane, patvirtintame Lietuvos Respublikos vidaus reikalų ministro 2022 m. lapkričio 11 d. įsakymu Nr. 1V-696 „Dėl Sienų valdymo ir vizų politikos finansinės paramos priemonės, įtrauktos į Integruoto sienų valdymo fondą, 2021–2027 metų programos veiklos peržiūros plano patvirtinimo“ (</w:t>
      </w:r>
      <w:hyperlink r:id="rId15" w:history="1">
        <w:r w:rsidR="001204D1" w:rsidRPr="000348BC">
          <w:rPr>
            <w:rStyle w:val="Hipersaitas"/>
            <w:rFonts w:ascii="Times New Roman" w:hAnsi="Times New Roman" w:cs="Times New Roman"/>
            <w:lang w:val="lt-LT"/>
          </w:rPr>
          <w:t>https://www.vsfsvvp.lt/sienu-valdymo-ir-vizu-politikos-finansines-paramos-priemones-itrauktos-i-integruoto-sienu-valdymo-fonda-20212027-metu-programos-veiklos-perziuros-planas/196</w:t>
        </w:r>
      </w:hyperlink>
      <w:r w:rsidR="001204D1" w:rsidRPr="000348BC">
        <w:rPr>
          <w:rFonts w:ascii="Times New Roman" w:hAnsi="Times New Roman" w:cs="Times New Roman"/>
          <w:lang w:val="lt-LT"/>
        </w:rPr>
        <w:t xml:space="preserve"> </w:t>
      </w:r>
      <w:r w:rsidRPr="000348BC">
        <w:rPr>
          <w:rFonts w:ascii="Times New Roman" w:hAnsi="Times New Roman" w:cs="Times New Roman"/>
          <w:lang w:val="lt-LT"/>
        </w:rPr>
        <w:t>).</w:t>
      </w:r>
    </w:p>
    <w:p w14:paraId="57E09B38" w14:textId="12EC1985" w:rsidR="00322BBB" w:rsidRPr="000348BC" w:rsidRDefault="00322BBB" w:rsidP="00824C37">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1V-419 „Dėl Sienų valdymo ir vizų politikos finansinės paramos priemonės, įtrauktos į Integruoto sienų valdymo fondą, 2021–2027 metų programos veiklos peržiūros plano rengimo metodikos patvirtinimo“ (</w:t>
      </w:r>
      <w:hyperlink r:id="rId16" w:history="1">
        <w:r w:rsidR="00AD4371" w:rsidRPr="000348BC">
          <w:rPr>
            <w:rStyle w:val="Hipersaitas"/>
            <w:rFonts w:ascii="Times New Roman" w:hAnsi="Times New Roman" w:cs="Times New Roman"/>
            <w:lang w:val="lt-LT"/>
          </w:rPr>
          <w:t>https://vsfsvvp.lt/sienu-valdymo-ir-vizu-politikos-finansines-paramos-priemones-itrauktos-i-interguoto-sienu-valdymo-fonda-20212027-metu-programos-veiklos-perziuros-plano-rengimo-metodika/195</w:t>
        </w:r>
      </w:hyperlink>
      <w:r w:rsidRPr="000348BC">
        <w:rPr>
          <w:rFonts w:ascii="Times New Roman" w:hAnsi="Times New Roman" w:cs="Times New Roman"/>
          <w:lang w:val="lt-LT"/>
        </w:rPr>
        <w:t>).</w:t>
      </w:r>
    </w:p>
    <w:p w14:paraId="57882CFA" w14:textId="77777777" w:rsidR="00191112" w:rsidRPr="000348BC" w:rsidRDefault="00191112" w:rsidP="00DE4B6D">
      <w:pPr>
        <w:shd w:val="clear" w:color="auto" w:fill="FFFFFF"/>
        <w:spacing w:line="276" w:lineRule="auto"/>
        <w:ind w:right="-1"/>
        <w:jc w:val="both"/>
        <w:rPr>
          <w:rFonts w:ascii="Times New Roman" w:hAnsi="Times New Roman" w:cs="Times New Roman"/>
          <w:lang w:val="lt-LT"/>
        </w:rPr>
      </w:pPr>
    </w:p>
    <w:p w14:paraId="3AEBB1CE"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4ADCF1FA"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28E16C00"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6C949B25"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48D2750A"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6A01BBED"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656872C"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172AAD03"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26E51991"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69F8C169"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720B78E4" w14:textId="77777777" w:rsidR="00655FAB" w:rsidRDefault="00655FAB" w:rsidP="00824C37">
      <w:pPr>
        <w:shd w:val="clear" w:color="auto" w:fill="FFFFFF"/>
        <w:spacing w:line="276" w:lineRule="auto"/>
        <w:ind w:right="-1" w:firstLine="709"/>
        <w:jc w:val="both"/>
        <w:rPr>
          <w:rFonts w:ascii="Times New Roman" w:hAnsi="Times New Roman" w:cs="Times New Roman"/>
          <w:b/>
          <w:bCs/>
          <w:lang w:val="lt-LT"/>
        </w:rPr>
      </w:pPr>
    </w:p>
    <w:p w14:paraId="119564A3"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1638660"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A4F1CEB" w14:textId="77777777" w:rsidR="006B550A" w:rsidRDefault="006B550A" w:rsidP="00824C37">
      <w:pPr>
        <w:shd w:val="clear" w:color="auto" w:fill="FFFFFF"/>
        <w:spacing w:line="276" w:lineRule="auto"/>
        <w:ind w:right="-1" w:firstLine="709"/>
        <w:jc w:val="both"/>
        <w:rPr>
          <w:rFonts w:ascii="Times New Roman" w:hAnsi="Times New Roman" w:cs="Times New Roman"/>
          <w:b/>
          <w:bCs/>
          <w:lang w:val="lt-LT"/>
        </w:rPr>
      </w:pPr>
    </w:p>
    <w:p w14:paraId="36ECBA51" w14:textId="5226EC96" w:rsidR="00322BBB" w:rsidRPr="000348BC" w:rsidRDefault="00322BBB" w:rsidP="00655FAB">
      <w:pPr>
        <w:shd w:val="clear" w:color="auto" w:fill="FFFFFF"/>
        <w:spacing w:line="276" w:lineRule="auto"/>
        <w:ind w:right="-1" w:firstLine="284"/>
        <w:jc w:val="both"/>
        <w:rPr>
          <w:rFonts w:ascii="Times New Roman" w:hAnsi="Times New Roman" w:cs="Times New Roman"/>
          <w:b/>
          <w:bCs/>
          <w:lang w:val="lt-LT"/>
        </w:rPr>
      </w:pPr>
      <w:r w:rsidRPr="000348BC">
        <w:rPr>
          <w:rFonts w:ascii="Times New Roman" w:hAnsi="Times New Roman" w:cs="Times New Roman"/>
          <w:b/>
          <w:bCs/>
          <w:lang w:val="lt-LT"/>
        </w:rPr>
        <w:lastRenderedPageBreak/>
        <w:t>KVIEČIAME TEIKTI PROJEKTŲ ĮGYVENDINIMO PLAN</w:t>
      </w:r>
      <w:r w:rsidR="008E58DB" w:rsidRPr="000348BC">
        <w:rPr>
          <w:rFonts w:ascii="Times New Roman" w:hAnsi="Times New Roman" w:cs="Times New Roman"/>
          <w:b/>
          <w:bCs/>
          <w:lang w:val="lt-LT"/>
        </w:rPr>
        <w:t>US</w:t>
      </w:r>
      <w:r w:rsidRPr="000348BC">
        <w:rPr>
          <w:rFonts w:ascii="Times New Roman" w:hAnsi="Times New Roman" w:cs="Times New Roman"/>
          <w:b/>
          <w:bCs/>
          <w:lang w:val="lt-LT"/>
        </w:rPr>
        <w:t xml:space="preserve"> </w:t>
      </w:r>
      <w:r w:rsidR="008E58DB" w:rsidRPr="000348BC">
        <w:rPr>
          <w:rFonts w:ascii="Times New Roman" w:hAnsi="Times New Roman" w:cs="Times New Roman"/>
          <w:b/>
          <w:bCs/>
          <w:lang w:val="lt-LT"/>
        </w:rPr>
        <w:t>ŠIEMS</w:t>
      </w:r>
      <w:r w:rsidRPr="000348BC">
        <w:rPr>
          <w:rFonts w:ascii="Times New Roman" w:hAnsi="Times New Roman" w:cs="Times New Roman"/>
          <w:b/>
          <w:bCs/>
          <w:lang w:val="lt-LT"/>
        </w:rPr>
        <w:t xml:space="preserve"> PROJEKT</w:t>
      </w:r>
      <w:r w:rsidR="008E58DB" w:rsidRPr="000348BC">
        <w:rPr>
          <w:rFonts w:ascii="Times New Roman" w:hAnsi="Times New Roman" w:cs="Times New Roman"/>
          <w:b/>
          <w:bCs/>
          <w:lang w:val="lt-LT"/>
        </w:rPr>
        <w:t>AMS</w:t>
      </w:r>
      <w:r w:rsidR="00B31F25" w:rsidRPr="000348BC">
        <w:rPr>
          <w:rFonts w:ascii="Times New Roman" w:hAnsi="Times New Roman" w:cs="Times New Roman"/>
          <w:b/>
          <w:bCs/>
          <w:lang w:val="lt-LT"/>
        </w:rPr>
        <w:t>:</w:t>
      </w:r>
    </w:p>
    <w:p w14:paraId="0ECD3CB5" w14:textId="77777777" w:rsidR="0080213D" w:rsidRPr="000348BC" w:rsidRDefault="0080213D" w:rsidP="00DE4B6D">
      <w:pPr>
        <w:shd w:val="clear" w:color="auto" w:fill="FFFFFF"/>
        <w:spacing w:line="276" w:lineRule="auto"/>
        <w:ind w:right="-1"/>
        <w:jc w:val="both"/>
        <w:rPr>
          <w:rFonts w:ascii="Times New Roman" w:hAnsi="Times New Roman" w:cs="Times New Roman"/>
          <w:lang w:val="lt-LT"/>
        </w:rPr>
      </w:pPr>
    </w:p>
    <w:p w14:paraId="50AA3AC0" w14:textId="42BAAEB5" w:rsidR="00322BBB" w:rsidRPr="000348BC" w:rsidRDefault="00322BBB" w:rsidP="00DE4B6D">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0080213D" w:rsidRPr="000348BC">
        <w:rPr>
          <w:rFonts w:ascii="Times New Roman" w:hAnsi="Times New Roman" w:cs="Times New Roman"/>
          <w:lang w:val="lt-LT"/>
        </w:rPr>
        <w:t>Valstybės sienos apsaugos tarnyba prie Lietuvos Respublikos vidaus reikalų ministerijos (toliau – VSAT)</w:t>
      </w:r>
    </w:p>
    <w:tbl>
      <w:tblPr>
        <w:tblStyle w:val="Lentelstinklelis"/>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536819" w:rsidRPr="000348BC" w14:paraId="6224CB10" w14:textId="77777777" w:rsidTr="00B71D4A">
        <w:trPr>
          <w:trHeight w:val="444"/>
          <w:jc w:val="center"/>
        </w:trPr>
        <w:tc>
          <w:tcPr>
            <w:tcW w:w="4106" w:type="dxa"/>
            <w:vMerge w:val="restart"/>
            <w:vAlign w:val="center"/>
          </w:tcPr>
          <w:p w14:paraId="1A7B554A" w14:textId="52908A72" w:rsidR="00536819" w:rsidRPr="000348BC" w:rsidRDefault="00536819" w:rsidP="00536819">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883B2EE" w14:textId="77777777" w:rsidR="00536819" w:rsidRPr="000348BC" w:rsidRDefault="00536819" w:rsidP="003538E1">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3F740D08" w14:textId="1FDC6FDB" w:rsidR="00536819" w:rsidRPr="000348BC" w:rsidRDefault="00536819" w:rsidP="003538E1">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536819" w:rsidRPr="000348BC" w14:paraId="07D34C9E" w14:textId="77777777" w:rsidTr="00D30A09">
        <w:trPr>
          <w:trHeight w:val="359"/>
          <w:jc w:val="center"/>
        </w:trPr>
        <w:tc>
          <w:tcPr>
            <w:tcW w:w="4106" w:type="dxa"/>
            <w:vMerge/>
            <w:tcBorders>
              <w:bottom w:val="single" w:sz="4" w:space="0" w:color="auto"/>
            </w:tcBorders>
          </w:tcPr>
          <w:p w14:paraId="64BA3113" w14:textId="77777777" w:rsidR="00536819" w:rsidRPr="000348BC" w:rsidRDefault="00536819" w:rsidP="003538E1">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5F98EBA" w14:textId="77777777" w:rsidR="00536819" w:rsidRPr="000348BC" w:rsidRDefault="00536819" w:rsidP="003538E1">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61E553D4" w14:textId="77777777" w:rsidR="00536819" w:rsidRPr="000348BC" w:rsidRDefault="00536819" w:rsidP="003538E1">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35CDD930" w14:textId="77777777" w:rsidR="00536819" w:rsidRPr="000348BC" w:rsidRDefault="00536819" w:rsidP="003538E1">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3511D2DE" w14:textId="77777777" w:rsidR="00536819" w:rsidRPr="000348BC" w:rsidRDefault="00536819" w:rsidP="003538E1">
            <w:pPr>
              <w:spacing w:before="60" w:after="60"/>
              <w:ind w:left="-284" w:right="-1"/>
              <w:jc w:val="center"/>
              <w:rPr>
                <w:rFonts w:ascii="Times New Roman" w:hAnsi="Times New Roman" w:cs="Times New Roman"/>
                <w:lang w:val="lt-LT"/>
              </w:rPr>
            </w:pPr>
          </w:p>
        </w:tc>
      </w:tr>
      <w:tr w:rsidR="00663B1C" w:rsidRPr="000348BC" w14:paraId="6C44CB01" w14:textId="77777777" w:rsidTr="00D30A09">
        <w:trPr>
          <w:jc w:val="center"/>
        </w:trPr>
        <w:tc>
          <w:tcPr>
            <w:tcW w:w="4106" w:type="dxa"/>
          </w:tcPr>
          <w:p w14:paraId="36E700B1" w14:textId="744F3BA4" w:rsidR="00663B1C" w:rsidRPr="000348BC" w:rsidRDefault="00663B1C" w:rsidP="00F05CAD">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5712629D" w14:textId="614AC5B2"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775DF27B" w14:textId="69ECD15E"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6A2C4387" w14:textId="66EBA277" w:rsidR="00663B1C" w:rsidRPr="000348BC" w:rsidRDefault="00F05CAD" w:rsidP="003538E1">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3F279325" w14:textId="27B41EBD" w:rsidR="00663B1C" w:rsidRPr="000348BC" w:rsidRDefault="00F05CAD" w:rsidP="003538E1">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663B1C" w:rsidRPr="000348BC" w14:paraId="002D9006" w14:textId="77777777" w:rsidTr="00BC70AB">
        <w:trPr>
          <w:trHeight w:val="397"/>
          <w:jc w:val="center"/>
        </w:trPr>
        <w:tc>
          <w:tcPr>
            <w:tcW w:w="9776" w:type="dxa"/>
            <w:gridSpan w:val="5"/>
            <w:shd w:val="clear" w:color="auto" w:fill="D9D9D9"/>
            <w:vAlign w:val="center"/>
          </w:tcPr>
          <w:p w14:paraId="7483D274" w14:textId="3357698C" w:rsidR="00663B1C" w:rsidRPr="000348BC" w:rsidRDefault="009A0EC2" w:rsidP="006B7FD4">
            <w:pPr>
              <w:spacing w:before="60" w:after="60"/>
              <w:ind w:right="-1"/>
              <w:jc w:val="both"/>
              <w:rPr>
                <w:rFonts w:ascii="Times New Roman" w:hAnsi="Times New Roman" w:cs="Times New Roman"/>
                <w:b/>
                <w:lang w:val="lt-LT"/>
              </w:rPr>
            </w:pPr>
            <w:bookmarkStart w:id="0" w:name="_Hlk125723141"/>
            <w:bookmarkStart w:id="1" w:name="_Hlk160021063"/>
            <w:r w:rsidRPr="000348BC">
              <w:rPr>
                <w:rFonts w:ascii="Times New Roman" w:hAnsi="Times New Roman" w:cs="Times New Roman"/>
                <w:b/>
                <w:lang w:val="lt-LT" w:eastAsia="lt-LT"/>
              </w:rPr>
              <w:t>1</w:t>
            </w:r>
            <w:r w:rsidR="00BB7351" w:rsidRPr="000348BC">
              <w:rPr>
                <w:rFonts w:ascii="Times New Roman" w:hAnsi="Times New Roman" w:cs="Times New Roman"/>
                <w:b/>
                <w:lang w:val="lt-LT" w:eastAsia="lt-LT"/>
              </w:rPr>
              <w:t xml:space="preserve">. </w:t>
            </w:r>
            <w:r w:rsidR="00663B1C" w:rsidRPr="000348BC">
              <w:rPr>
                <w:rFonts w:ascii="Times New Roman" w:hAnsi="Times New Roman" w:cs="Times New Roman"/>
                <w:b/>
                <w:lang w:val="lt-LT" w:eastAsia="lt-LT"/>
              </w:rPr>
              <w:t>KONKRETUS TIKSLAS:</w:t>
            </w:r>
            <w:r w:rsidR="0039604D" w:rsidRPr="000348BC">
              <w:t xml:space="preserve"> </w:t>
            </w:r>
            <w:r w:rsidR="00733C78" w:rsidRPr="000348BC">
              <w:rPr>
                <w:rFonts w:ascii="Times New Roman" w:hAnsi="Times New Roman" w:cs="Times New Roman"/>
                <w:b/>
                <w:lang w:val="lt-LT" w:eastAsia="lt-LT"/>
              </w:rPr>
              <w:t>Europos integruotas sienų valdymas</w:t>
            </w:r>
          </w:p>
        </w:tc>
      </w:tr>
      <w:bookmarkEnd w:id="0"/>
      <w:tr w:rsidR="00BF21EE" w:rsidRPr="000348BC" w14:paraId="328B47A4" w14:textId="77777777" w:rsidTr="00716DBA">
        <w:trPr>
          <w:trHeight w:val="348"/>
          <w:jc w:val="center"/>
        </w:trPr>
        <w:tc>
          <w:tcPr>
            <w:tcW w:w="9776" w:type="dxa"/>
            <w:gridSpan w:val="5"/>
            <w:vAlign w:val="center"/>
          </w:tcPr>
          <w:p w14:paraId="3F336A8C" w14:textId="59A57B15" w:rsidR="00BF21EE" w:rsidRPr="000348BC" w:rsidRDefault="00BF21EE" w:rsidP="006B7FD4">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 xml:space="preserve">1.3. VEIKSMAS: </w:t>
            </w:r>
            <w:r w:rsidR="00922404" w:rsidRPr="000348BC">
              <w:rPr>
                <w:rFonts w:ascii="Times New Roman" w:hAnsi="Times New Roman" w:cs="Times New Roman"/>
                <w:b/>
                <w:bCs/>
                <w:lang w:val="lt-LT"/>
              </w:rPr>
              <w:t>Investicijos į technines ir veiklos sienų kontrolės priemones</w:t>
            </w:r>
          </w:p>
        </w:tc>
      </w:tr>
      <w:tr w:rsidR="00BF21EE" w:rsidRPr="000348BC" w14:paraId="61239329" w14:textId="77777777" w:rsidTr="00D30A09">
        <w:trPr>
          <w:trHeight w:val="348"/>
          <w:jc w:val="center"/>
        </w:trPr>
        <w:tc>
          <w:tcPr>
            <w:tcW w:w="4106" w:type="dxa"/>
            <w:vAlign w:val="center"/>
          </w:tcPr>
          <w:p w14:paraId="1D8CAF1F" w14:textId="703FBD63" w:rsidR="00BF21EE" w:rsidRPr="000348BC" w:rsidRDefault="00922404" w:rsidP="00BF21EE">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SVVP/2025/1</w:t>
            </w:r>
            <w:r w:rsidR="00C9714A" w:rsidRPr="000348BC">
              <w:rPr>
                <w:rFonts w:ascii="Times New Roman" w:hAnsi="Times New Roman" w:cs="Times New Roman"/>
                <w:i/>
                <w:iCs/>
                <w:lang w:val="lt-LT"/>
              </w:rPr>
              <w:t>3</w:t>
            </w:r>
            <w:r w:rsidR="00C912DB">
              <w:rPr>
                <w:rFonts w:ascii="Times New Roman" w:hAnsi="Times New Roman" w:cs="Times New Roman"/>
                <w:i/>
                <w:iCs/>
                <w:lang w:val="lt-LT"/>
              </w:rPr>
              <w:t xml:space="preserve">7 </w:t>
            </w:r>
            <w:r w:rsidRPr="000348BC">
              <w:rPr>
                <w:rFonts w:ascii="Times New Roman" w:hAnsi="Times New Roman" w:cs="Times New Roman"/>
                <w:i/>
                <w:iCs/>
                <w:lang w:val="lt-LT"/>
              </w:rPr>
              <w:t>„</w:t>
            </w:r>
            <w:r w:rsidR="00537B0D" w:rsidRPr="00537B0D">
              <w:rPr>
                <w:rFonts w:ascii="Times New Roman" w:hAnsi="Times New Roman" w:cs="Times New Roman"/>
                <w:i/>
                <w:iCs/>
                <w:lang w:val="lt-LT"/>
              </w:rPr>
              <w:t>Kinologijos pajėgumų stiprinimas, II etapas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9270118" w14:textId="7EC670BA" w:rsidR="00BF21EE" w:rsidRPr="000348BC" w:rsidRDefault="00537B0D" w:rsidP="00BF21EE">
            <w:pPr>
              <w:spacing w:before="60" w:after="60"/>
              <w:ind w:right="-1" w:hanging="103"/>
              <w:jc w:val="center"/>
              <w:rPr>
                <w:rFonts w:ascii="Times New Roman" w:hAnsi="Times New Roman" w:cs="Times New Roman"/>
                <w:lang w:val="lt-LT"/>
              </w:rPr>
            </w:pPr>
            <w:r>
              <w:rPr>
                <w:rFonts w:ascii="Times New Roman" w:hAnsi="Times New Roman" w:cs="Times New Roman"/>
                <w:lang w:val="lt-LT"/>
              </w:rPr>
              <w:t>150 000,00</w:t>
            </w:r>
          </w:p>
        </w:tc>
        <w:tc>
          <w:tcPr>
            <w:tcW w:w="1416" w:type="dxa"/>
            <w:tcBorders>
              <w:top w:val="single" w:sz="4" w:space="0" w:color="auto"/>
              <w:left w:val="nil"/>
              <w:bottom w:val="single" w:sz="4" w:space="0" w:color="auto"/>
              <w:right w:val="single" w:sz="4" w:space="0" w:color="auto"/>
            </w:tcBorders>
            <w:vAlign w:val="center"/>
          </w:tcPr>
          <w:p w14:paraId="2861BE7A" w14:textId="624C3E01" w:rsidR="00BF21EE" w:rsidRPr="000348BC" w:rsidRDefault="00537B0D" w:rsidP="00BF21EE">
            <w:pPr>
              <w:spacing w:before="60" w:after="60"/>
              <w:ind w:right="-1"/>
              <w:jc w:val="center"/>
              <w:rPr>
                <w:rFonts w:ascii="Times New Roman" w:hAnsi="Times New Roman" w:cs="Times New Roman"/>
                <w:lang w:val="lt-LT"/>
              </w:rPr>
            </w:pPr>
            <w:r>
              <w:rPr>
                <w:rFonts w:ascii="Times New Roman" w:hAnsi="Times New Roman" w:cs="Times New Roman"/>
                <w:lang w:val="lt-LT"/>
              </w:rPr>
              <w:t>50 000,00</w:t>
            </w:r>
          </w:p>
        </w:tc>
        <w:tc>
          <w:tcPr>
            <w:tcW w:w="1561" w:type="dxa"/>
            <w:tcBorders>
              <w:top w:val="single" w:sz="4" w:space="0" w:color="auto"/>
              <w:left w:val="nil"/>
              <w:bottom w:val="single" w:sz="4" w:space="0" w:color="auto"/>
              <w:right w:val="single" w:sz="4" w:space="0" w:color="auto"/>
            </w:tcBorders>
            <w:vAlign w:val="center"/>
          </w:tcPr>
          <w:p w14:paraId="48D5101B" w14:textId="000EB586" w:rsidR="00BF21EE" w:rsidRPr="000348BC" w:rsidRDefault="00537B0D" w:rsidP="00BF21EE">
            <w:pPr>
              <w:spacing w:before="60" w:after="60"/>
              <w:ind w:right="-1"/>
              <w:jc w:val="center"/>
              <w:rPr>
                <w:rFonts w:ascii="Times New Roman" w:hAnsi="Times New Roman" w:cs="Times New Roman"/>
                <w:lang w:val="lt-LT"/>
              </w:rPr>
            </w:pPr>
            <w:r>
              <w:rPr>
                <w:rFonts w:ascii="Times New Roman" w:hAnsi="Times New Roman" w:cs="Times New Roman"/>
                <w:lang w:val="lt-LT"/>
              </w:rPr>
              <w:t>200 000,00</w:t>
            </w:r>
          </w:p>
        </w:tc>
        <w:tc>
          <w:tcPr>
            <w:tcW w:w="1134" w:type="dxa"/>
            <w:vAlign w:val="center"/>
          </w:tcPr>
          <w:p w14:paraId="30D7C815" w14:textId="7688EEC5" w:rsidR="00BF21EE" w:rsidRPr="000348BC" w:rsidRDefault="0087439B" w:rsidP="00BF21EE">
            <w:pPr>
              <w:spacing w:before="60" w:after="60"/>
              <w:ind w:left="29" w:right="-1"/>
              <w:jc w:val="center"/>
              <w:rPr>
                <w:rFonts w:ascii="Times New Roman" w:hAnsi="Times New Roman" w:cs="Times New Roman"/>
                <w:lang w:val="lt-LT"/>
              </w:rPr>
            </w:pPr>
            <w:r w:rsidRPr="000348BC">
              <w:rPr>
                <w:rFonts w:ascii="Times New Roman" w:hAnsi="Times New Roman" w:cs="Times New Roman"/>
                <w:lang w:val="lt-LT"/>
              </w:rPr>
              <w:t>VSAT</w:t>
            </w:r>
          </w:p>
        </w:tc>
      </w:tr>
      <w:tr w:rsidR="00036488" w:rsidRPr="000348BC" w14:paraId="48A41765" w14:textId="77777777" w:rsidTr="00F90DB4">
        <w:trPr>
          <w:trHeight w:val="348"/>
          <w:jc w:val="center"/>
        </w:trPr>
        <w:tc>
          <w:tcPr>
            <w:tcW w:w="9776" w:type="dxa"/>
            <w:gridSpan w:val="5"/>
            <w:shd w:val="clear" w:color="auto" w:fill="D9D9D9"/>
            <w:vAlign w:val="center"/>
          </w:tcPr>
          <w:p w14:paraId="2597B915" w14:textId="0CB60238" w:rsidR="00036488" w:rsidRPr="000348BC" w:rsidRDefault="00036488" w:rsidP="00036488">
            <w:pPr>
              <w:spacing w:before="60" w:after="60"/>
              <w:ind w:left="29" w:right="-1"/>
              <w:rPr>
                <w:rFonts w:ascii="Times New Roman" w:hAnsi="Times New Roman" w:cs="Times New Roman"/>
                <w:lang w:val="lt-LT"/>
              </w:rPr>
            </w:pPr>
            <w:r w:rsidRPr="000348BC">
              <w:rPr>
                <w:rFonts w:ascii="Times New Roman" w:hAnsi="Times New Roman" w:cs="Times New Roman"/>
                <w:b/>
                <w:lang w:val="lt-LT" w:eastAsia="lt-LT"/>
              </w:rPr>
              <w:t>3. KONKRETUS TIKSLAS:</w:t>
            </w:r>
            <w:r w:rsidRPr="000348BC">
              <w:t xml:space="preserve"> </w:t>
            </w:r>
            <w:r w:rsidRPr="000348BC">
              <w:rPr>
                <w:rFonts w:ascii="Times New Roman" w:hAnsi="Times New Roman" w:cs="Times New Roman"/>
                <w:b/>
                <w:lang w:val="lt-LT" w:eastAsia="lt-LT"/>
              </w:rPr>
              <w:t>Speciali tranzito schema</w:t>
            </w:r>
          </w:p>
        </w:tc>
      </w:tr>
      <w:tr w:rsidR="00036488" w:rsidRPr="000348BC" w14:paraId="36467898" w14:textId="77777777" w:rsidTr="00B600DD">
        <w:trPr>
          <w:trHeight w:val="348"/>
          <w:jc w:val="center"/>
        </w:trPr>
        <w:tc>
          <w:tcPr>
            <w:tcW w:w="9776" w:type="dxa"/>
            <w:gridSpan w:val="5"/>
            <w:vAlign w:val="center"/>
          </w:tcPr>
          <w:p w14:paraId="0050C948" w14:textId="181093C6" w:rsidR="00036488" w:rsidRPr="000348BC" w:rsidRDefault="00036488" w:rsidP="006B7FD4">
            <w:pPr>
              <w:spacing w:before="60" w:after="60"/>
              <w:ind w:left="29" w:right="-1"/>
              <w:jc w:val="both"/>
              <w:rPr>
                <w:rFonts w:ascii="Times New Roman" w:hAnsi="Times New Roman" w:cs="Times New Roman"/>
                <w:lang w:val="lt-LT"/>
              </w:rPr>
            </w:pPr>
            <w:r w:rsidRPr="000348BC">
              <w:rPr>
                <w:rFonts w:ascii="Times New Roman" w:hAnsi="Times New Roman" w:cs="Times New Roman"/>
                <w:b/>
                <w:bCs/>
                <w:lang w:val="lt-LT"/>
              </w:rPr>
              <w:t>3.</w:t>
            </w:r>
            <w:r w:rsidR="00B100D0">
              <w:rPr>
                <w:rFonts w:ascii="Times New Roman" w:hAnsi="Times New Roman" w:cs="Times New Roman"/>
                <w:b/>
                <w:bCs/>
                <w:lang w:val="lt-LT"/>
              </w:rPr>
              <w:t>2</w:t>
            </w:r>
            <w:r w:rsidRPr="000348BC">
              <w:rPr>
                <w:rFonts w:ascii="Times New Roman" w:hAnsi="Times New Roman" w:cs="Times New Roman"/>
                <w:b/>
                <w:bCs/>
                <w:lang w:val="lt-LT"/>
              </w:rPr>
              <w:t xml:space="preserve">. VEIKSMAS: </w:t>
            </w:r>
            <w:r w:rsidR="006B7FD4" w:rsidRPr="006B7FD4">
              <w:rPr>
                <w:rFonts w:ascii="Times New Roman" w:hAnsi="Times New Roman" w:cs="Times New Roman"/>
                <w:b/>
                <w:bCs/>
                <w:lang w:val="lt-LT"/>
              </w:rPr>
              <w:t>Asmenų, vykstančių STD / STGD pagrindu, kontrolės užtikrinimas ir plėtojimas</w:t>
            </w:r>
          </w:p>
        </w:tc>
      </w:tr>
      <w:tr w:rsidR="00036488" w:rsidRPr="000348BC" w14:paraId="4C2BF8B5" w14:textId="77777777" w:rsidTr="00D30A09">
        <w:trPr>
          <w:trHeight w:val="348"/>
          <w:jc w:val="center"/>
        </w:trPr>
        <w:tc>
          <w:tcPr>
            <w:tcW w:w="4106" w:type="dxa"/>
            <w:vAlign w:val="center"/>
          </w:tcPr>
          <w:p w14:paraId="4ECD9E23" w14:textId="6E34045B" w:rsidR="00036488" w:rsidRPr="000348BC" w:rsidRDefault="00036488" w:rsidP="0003648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sidR="00FF45AC">
              <w:rPr>
                <w:rFonts w:ascii="Times New Roman" w:hAnsi="Times New Roman" w:cs="Times New Roman"/>
                <w:i/>
                <w:iCs/>
                <w:lang w:val="lt-LT"/>
              </w:rPr>
              <w:t>321</w:t>
            </w:r>
            <w:r w:rsidRPr="000348BC">
              <w:rPr>
                <w:rFonts w:ascii="Times New Roman" w:hAnsi="Times New Roman" w:cs="Times New Roman"/>
                <w:i/>
                <w:iCs/>
                <w:lang w:val="lt-LT"/>
              </w:rPr>
              <w:t xml:space="preserve"> „</w:t>
            </w:r>
            <w:r w:rsidR="00FF45AC" w:rsidRPr="00FF45AC">
              <w:rPr>
                <w:rFonts w:ascii="Times New Roman" w:hAnsi="Times New Roman" w:cs="Times New Roman"/>
                <w:i/>
                <w:iCs/>
                <w:lang w:val="lt-LT"/>
              </w:rPr>
              <w:t>Kenos ir Kybartų užkardų sienos stebėjimo sistemos atnaujinimas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1389688" w14:textId="4CF52876" w:rsidR="00036488" w:rsidRPr="000348BC" w:rsidRDefault="00FF45AC" w:rsidP="00036488">
            <w:pPr>
              <w:spacing w:before="60" w:after="60"/>
              <w:ind w:right="-1" w:hanging="103"/>
              <w:jc w:val="center"/>
              <w:rPr>
                <w:rFonts w:ascii="Times New Roman" w:hAnsi="Times New Roman" w:cs="Times New Roman"/>
                <w:lang w:val="lt-LT"/>
              </w:rPr>
            </w:pPr>
            <w:r>
              <w:rPr>
                <w:rFonts w:ascii="Times New Roman" w:hAnsi="Times New Roman" w:cs="Times New Roman"/>
                <w:lang w:val="lt-LT"/>
              </w:rPr>
              <w:t>2 000 000,00</w:t>
            </w:r>
          </w:p>
        </w:tc>
        <w:tc>
          <w:tcPr>
            <w:tcW w:w="1416" w:type="dxa"/>
            <w:tcBorders>
              <w:top w:val="single" w:sz="4" w:space="0" w:color="auto"/>
              <w:left w:val="nil"/>
              <w:bottom w:val="single" w:sz="4" w:space="0" w:color="auto"/>
              <w:right w:val="single" w:sz="4" w:space="0" w:color="auto"/>
            </w:tcBorders>
            <w:vAlign w:val="center"/>
          </w:tcPr>
          <w:p w14:paraId="32F3B5E0" w14:textId="2BFF8B7C" w:rsidR="00036488" w:rsidRPr="000348BC" w:rsidRDefault="00036488" w:rsidP="00036488">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auto"/>
            </w:tcBorders>
            <w:vAlign w:val="center"/>
          </w:tcPr>
          <w:p w14:paraId="4A951D61" w14:textId="2C143DEC" w:rsidR="00036488" w:rsidRPr="000348BC" w:rsidRDefault="00FF45AC" w:rsidP="00036488">
            <w:pPr>
              <w:spacing w:before="60" w:after="60"/>
              <w:ind w:right="-1"/>
              <w:jc w:val="center"/>
              <w:rPr>
                <w:rFonts w:ascii="Times New Roman" w:hAnsi="Times New Roman" w:cs="Times New Roman"/>
                <w:lang w:val="lt-LT"/>
              </w:rPr>
            </w:pPr>
            <w:r>
              <w:rPr>
                <w:rFonts w:ascii="Times New Roman" w:hAnsi="Times New Roman" w:cs="Times New Roman"/>
                <w:lang w:val="lt-LT"/>
              </w:rPr>
              <w:t>2 000 000,00</w:t>
            </w:r>
          </w:p>
        </w:tc>
        <w:tc>
          <w:tcPr>
            <w:tcW w:w="1134" w:type="dxa"/>
            <w:vAlign w:val="center"/>
          </w:tcPr>
          <w:p w14:paraId="5594E542" w14:textId="6307E1EF" w:rsidR="00036488" w:rsidRPr="000348BC" w:rsidRDefault="00036488" w:rsidP="00036488">
            <w:pPr>
              <w:spacing w:before="60" w:after="60"/>
              <w:ind w:left="29" w:right="-1"/>
              <w:jc w:val="center"/>
              <w:rPr>
                <w:rFonts w:ascii="Times New Roman" w:hAnsi="Times New Roman" w:cs="Times New Roman"/>
                <w:lang w:val="lt-LT"/>
              </w:rPr>
            </w:pPr>
            <w:r w:rsidRPr="000348BC">
              <w:rPr>
                <w:rFonts w:ascii="Times New Roman" w:hAnsi="Times New Roman" w:cs="Times New Roman"/>
                <w:lang w:val="lt-LT"/>
              </w:rPr>
              <w:t>VSAT</w:t>
            </w:r>
          </w:p>
        </w:tc>
      </w:tr>
      <w:tr w:rsidR="006B7FD4" w:rsidRPr="000348BC" w14:paraId="51783C61" w14:textId="77777777" w:rsidTr="00D30A09">
        <w:trPr>
          <w:trHeight w:val="348"/>
          <w:jc w:val="center"/>
        </w:trPr>
        <w:tc>
          <w:tcPr>
            <w:tcW w:w="4106" w:type="dxa"/>
            <w:vAlign w:val="center"/>
          </w:tcPr>
          <w:p w14:paraId="2B719E8B" w14:textId="637C6177" w:rsidR="006B7FD4" w:rsidRPr="000348BC" w:rsidRDefault="006B7FD4" w:rsidP="006B7FD4">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SVVP/2025/</w:t>
            </w:r>
            <w:r w:rsidR="000463AF">
              <w:rPr>
                <w:rFonts w:ascii="Times New Roman" w:hAnsi="Times New Roman" w:cs="Times New Roman"/>
                <w:i/>
                <w:iCs/>
                <w:lang w:val="lt-LT"/>
              </w:rPr>
              <w:t>323</w:t>
            </w:r>
            <w:r w:rsidRPr="000348BC">
              <w:rPr>
                <w:rFonts w:ascii="Times New Roman" w:hAnsi="Times New Roman" w:cs="Times New Roman"/>
                <w:i/>
                <w:iCs/>
                <w:lang w:val="lt-LT"/>
              </w:rPr>
              <w:t xml:space="preserve"> „</w:t>
            </w:r>
            <w:r w:rsidR="000463AF" w:rsidRPr="000463AF">
              <w:rPr>
                <w:rFonts w:ascii="Times New Roman" w:hAnsi="Times New Roman" w:cs="Times New Roman"/>
                <w:i/>
                <w:iCs/>
                <w:lang w:val="lt-LT"/>
              </w:rPr>
              <w:t>Kinologijos pajėgumų stiprinimas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0DBF89D" w14:textId="3541124A" w:rsidR="003124DD" w:rsidRPr="000348BC" w:rsidRDefault="003124DD" w:rsidP="003124DD">
            <w:pPr>
              <w:spacing w:before="60" w:after="60"/>
              <w:ind w:right="-1" w:hanging="103"/>
              <w:jc w:val="center"/>
              <w:rPr>
                <w:rFonts w:ascii="Times New Roman" w:hAnsi="Times New Roman" w:cs="Times New Roman"/>
                <w:lang w:val="lt-LT"/>
              </w:rPr>
            </w:pPr>
            <w:r>
              <w:rPr>
                <w:rFonts w:ascii="Times New Roman" w:hAnsi="Times New Roman" w:cs="Times New Roman"/>
                <w:lang w:val="lt-LT"/>
              </w:rPr>
              <w:t>30 000,00</w:t>
            </w:r>
          </w:p>
        </w:tc>
        <w:tc>
          <w:tcPr>
            <w:tcW w:w="1416" w:type="dxa"/>
            <w:tcBorders>
              <w:top w:val="single" w:sz="4" w:space="0" w:color="auto"/>
              <w:left w:val="nil"/>
              <w:bottom w:val="single" w:sz="4" w:space="0" w:color="auto"/>
              <w:right w:val="single" w:sz="4" w:space="0" w:color="auto"/>
            </w:tcBorders>
            <w:vAlign w:val="center"/>
          </w:tcPr>
          <w:p w14:paraId="51DD68C4" w14:textId="51B4FFB6" w:rsidR="006B7FD4" w:rsidRPr="000348BC" w:rsidRDefault="006B7FD4" w:rsidP="006B7FD4">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0,00</w:t>
            </w:r>
          </w:p>
        </w:tc>
        <w:tc>
          <w:tcPr>
            <w:tcW w:w="1561" w:type="dxa"/>
            <w:tcBorders>
              <w:top w:val="single" w:sz="4" w:space="0" w:color="auto"/>
              <w:left w:val="nil"/>
              <w:bottom w:val="single" w:sz="4" w:space="0" w:color="auto"/>
              <w:right w:val="single" w:sz="4" w:space="0" w:color="auto"/>
            </w:tcBorders>
            <w:vAlign w:val="center"/>
          </w:tcPr>
          <w:p w14:paraId="3608F6DA" w14:textId="64DCF468" w:rsidR="006B7FD4" w:rsidRPr="000348BC" w:rsidRDefault="003124DD" w:rsidP="006B7FD4">
            <w:pPr>
              <w:spacing w:before="60" w:after="60"/>
              <w:ind w:right="-1"/>
              <w:jc w:val="center"/>
              <w:rPr>
                <w:rFonts w:ascii="Times New Roman" w:hAnsi="Times New Roman" w:cs="Times New Roman"/>
                <w:lang w:val="lt-LT"/>
              </w:rPr>
            </w:pPr>
            <w:r>
              <w:rPr>
                <w:rFonts w:ascii="Times New Roman" w:hAnsi="Times New Roman" w:cs="Times New Roman"/>
                <w:lang w:val="lt-LT"/>
              </w:rPr>
              <w:t>30 000,00</w:t>
            </w:r>
          </w:p>
        </w:tc>
        <w:tc>
          <w:tcPr>
            <w:tcW w:w="1134" w:type="dxa"/>
            <w:vAlign w:val="center"/>
          </w:tcPr>
          <w:p w14:paraId="10F2E642" w14:textId="751D09EA" w:rsidR="006B7FD4" w:rsidRPr="000348BC" w:rsidRDefault="006B7FD4" w:rsidP="006B7FD4">
            <w:pPr>
              <w:spacing w:before="60" w:after="60"/>
              <w:ind w:left="29" w:right="-1"/>
              <w:jc w:val="center"/>
              <w:rPr>
                <w:rFonts w:ascii="Times New Roman" w:hAnsi="Times New Roman" w:cs="Times New Roman"/>
                <w:lang w:val="lt-LT"/>
              </w:rPr>
            </w:pPr>
            <w:r w:rsidRPr="000348BC">
              <w:rPr>
                <w:rFonts w:ascii="Times New Roman" w:hAnsi="Times New Roman" w:cs="Times New Roman"/>
                <w:lang w:val="lt-LT"/>
              </w:rPr>
              <w:t>VSAT</w:t>
            </w:r>
          </w:p>
        </w:tc>
      </w:tr>
      <w:bookmarkEnd w:id="1"/>
    </w:tbl>
    <w:p w14:paraId="037DAF80" w14:textId="77777777" w:rsidR="00775BDA" w:rsidRPr="000348BC" w:rsidRDefault="00775BDA" w:rsidP="00322BBB">
      <w:pPr>
        <w:shd w:val="clear" w:color="auto" w:fill="FFFFFF"/>
        <w:spacing w:line="276" w:lineRule="auto"/>
        <w:ind w:right="-144"/>
        <w:jc w:val="both"/>
        <w:rPr>
          <w:rFonts w:ascii="Times New Roman" w:hAnsi="Times New Roman" w:cs="Times New Roman"/>
          <w:sz w:val="20"/>
          <w:szCs w:val="20"/>
          <w:lang w:val="lt-LT"/>
        </w:rPr>
      </w:pPr>
    </w:p>
    <w:p w14:paraId="32E9A92D"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69E0846C" w14:textId="77777777" w:rsidR="005343CA"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60A067DF"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7DB0DD1D"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62B6869"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4CC0930A" w14:textId="77777777" w:rsidR="003124DD"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EE680E1" w14:textId="77777777" w:rsidR="003124DD" w:rsidRPr="000348BC" w:rsidRDefault="003124DD" w:rsidP="00322BBB">
      <w:pPr>
        <w:shd w:val="clear" w:color="auto" w:fill="FFFFFF"/>
        <w:spacing w:line="276" w:lineRule="auto"/>
        <w:ind w:right="-144"/>
        <w:jc w:val="both"/>
        <w:rPr>
          <w:rFonts w:ascii="Times New Roman" w:hAnsi="Times New Roman" w:cs="Times New Roman"/>
          <w:sz w:val="20"/>
          <w:szCs w:val="20"/>
          <w:lang w:val="lt-LT"/>
        </w:rPr>
      </w:pPr>
    </w:p>
    <w:p w14:paraId="23BBC76B"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66EB7807"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3390848B" w14:textId="77777777" w:rsidR="005343CA"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6A9ED26"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72E28B61"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3299B851"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289E5F3D"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64A48C6A"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30FFB1F7"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2F074586"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1ECC6618" w14:textId="77777777" w:rsidR="0091310B"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0E539C56" w14:textId="77777777" w:rsidR="0091310B" w:rsidRPr="000348BC" w:rsidRDefault="0091310B" w:rsidP="00322BBB">
      <w:pPr>
        <w:shd w:val="clear" w:color="auto" w:fill="FFFFFF"/>
        <w:spacing w:line="276" w:lineRule="auto"/>
        <w:ind w:right="-144"/>
        <w:jc w:val="both"/>
        <w:rPr>
          <w:rFonts w:ascii="Times New Roman" w:hAnsi="Times New Roman" w:cs="Times New Roman"/>
          <w:sz w:val="20"/>
          <w:szCs w:val="20"/>
          <w:lang w:val="lt-LT"/>
        </w:rPr>
      </w:pPr>
    </w:p>
    <w:p w14:paraId="1D91ABE3"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23C69DC"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3AE7DB94"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7D0BB9AF"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2484BE41"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4B9950CD" w14:textId="77777777" w:rsidR="005343CA" w:rsidRPr="000348BC" w:rsidRDefault="005343CA" w:rsidP="00322BBB">
      <w:pPr>
        <w:shd w:val="clear" w:color="auto" w:fill="FFFFFF"/>
        <w:spacing w:line="276" w:lineRule="auto"/>
        <w:ind w:right="-144"/>
        <w:jc w:val="both"/>
        <w:rPr>
          <w:rFonts w:ascii="Times New Roman" w:hAnsi="Times New Roman" w:cs="Times New Roman"/>
          <w:sz w:val="20"/>
          <w:szCs w:val="20"/>
          <w:lang w:val="lt-LT"/>
        </w:rPr>
      </w:pPr>
    </w:p>
    <w:p w14:paraId="6B78860F" w14:textId="77777777" w:rsidR="00137C54" w:rsidRPr="000348BC" w:rsidRDefault="00137C54" w:rsidP="00322BBB">
      <w:pPr>
        <w:shd w:val="clear" w:color="auto" w:fill="FFFFFF"/>
        <w:spacing w:line="276" w:lineRule="auto"/>
        <w:ind w:right="-144"/>
        <w:jc w:val="both"/>
        <w:rPr>
          <w:rFonts w:ascii="Times New Roman" w:hAnsi="Times New Roman" w:cs="Times New Roman"/>
          <w:sz w:val="20"/>
          <w:szCs w:val="20"/>
          <w:lang w:val="lt-LT"/>
        </w:rPr>
      </w:pPr>
    </w:p>
    <w:p w14:paraId="1BBE7CAD" w14:textId="77777777" w:rsidR="00F056CF" w:rsidRPr="000348BC" w:rsidRDefault="00F056CF" w:rsidP="00F056CF">
      <w:pPr>
        <w:shd w:val="clear" w:color="auto" w:fill="FFFFFF"/>
        <w:spacing w:line="276" w:lineRule="auto"/>
        <w:ind w:right="-144"/>
        <w:jc w:val="both"/>
        <w:rPr>
          <w:rFonts w:ascii="Times New Roman" w:hAnsi="Times New Roman" w:cs="Times New Roman"/>
          <w:sz w:val="20"/>
          <w:szCs w:val="20"/>
          <w:lang w:val="lt-LT"/>
        </w:rPr>
      </w:pPr>
    </w:p>
    <w:p w14:paraId="1A78AEEC" w14:textId="37521AD8" w:rsidR="00CB3DC8" w:rsidRPr="00C27E5D" w:rsidRDefault="00F056CF" w:rsidP="00F056CF">
      <w:pPr>
        <w:shd w:val="clear" w:color="auto" w:fill="FFFFFF"/>
        <w:spacing w:line="276" w:lineRule="auto"/>
        <w:ind w:right="-144"/>
        <w:jc w:val="both"/>
        <w:rPr>
          <w:rFonts w:ascii="Times New Roman" w:hAnsi="Times New Roman" w:cs="Times New Roman"/>
          <w:lang w:val="lt-LT"/>
        </w:rPr>
      </w:pPr>
      <w:proofErr w:type="spellStart"/>
      <w:r w:rsidRPr="000348BC">
        <w:rPr>
          <w:rFonts w:ascii="Times New Roman" w:hAnsi="Times New Roman" w:cs="Times New Roman"/>
          <w:sz w:val="20"/>
          <w:szCs w:val="20"/>
          <w:lang w:val="lt-LT"/>
        </w:rPr>
        <w:t>M.Rauba</w:t>
      </w:r>
      <w:proofErr w:type="spellEnd"/>
      <w:r w:rsidRPr="000348BC">
        <w:rPr>
          <w:rFonts w:ascii="Times New Roman" w:hAnsi="Times New Roman" w:cs="Times New Roman"/>
          <w:sz w:val="20"/>
          <w:szCs w:val="20"/>
          <w:lang w:val="lt-LT"/>
        </w:rPr>
        <w:t xml:space="preserve">, tel.: 0653 06968, el. p.: </w:t>
      </w:r>
      <w:hyperlink r:id="rId17" w:history="1">
        <w:r w:rsidRPr="000348BC">
          <w:rPr>
            <w:rStyle w:val="Hipersaitas"/>
            <w:rFonts w:ascii="Times New Roman" w:hAnsi="Times New Roman" w:cs="Times New Roman"/>
            <w:sz w:val="20"/>
            <w:szCs w:val="20"/>
            <w:lang w:val="lt-LT"/>
          </w:rPr>
          <w:t>m.rauba@cpva.lt</w:t>
        </w:r>
      </w:hyperlink>
      <w:r w:rsidRPr="000348BC">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t xml:space="preserve">Bylos Nr.: 12.2.2 </w:t>
      </w:r>
      <w:proofErr w:type="spellStart"/>
      <w:r w:rsidRPr="000348BC">
        <w:rPr>
          <w:rFonts w:ascii="Times New Roman" w:hAnsi="Times New Roman" w:cs="Times New Roman"/>
          <w:sz w:val="20"/>
          <w:szCs w:val="20"/>
          <w:lang w:val="lt-LT"/>
        </w:rPr>
        <w:t>Mr</w:t>
      </w:r>
      <w:proofErr w:type="spellEnd"/>
    </w:p>
    <w:sectPr w:rsidR="00CB3DC8" w:rsidRPr="00C27E5D" w:rsidSect="00586AD8">
      <w:headerReference w:type="first" r:id="rId18"/>
      <w:footerReference w:type="first" r:id="rId19"/>
      <w:pgSz w:w="11906" w:h="16838"/>
      <w:pgMar w:top="567" w:right="567" w:bottom="709"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69B01" w14:textId="77777777" w:rsidR="00AC7F92" w:rsidRDefault="00AC7F92" w:rsidP="0097536D">
      <w:r>
        <w:separator/>
      </w:r>
    </w:p>
  </w:endnote>
  <w:endnote w:type="continuationSeparator" w:id="0">
    <w:p w14:paraId="5699631F" w14:textId="77777777" w:rsidR="00AC7F92" w:rsidRDefault="00AC7F92" w:rsidP="0097536D">
      <w:r>
        <w:continuationSeparator/>
      </w:r>
    </w:p>
  </w:endnote>
  <w:endnote w:type="continuationNotice" w:id="1">
    <w:p w14:paraId="23B74A84" w14:textId="77777777" w:rsidR="00AC7F92" w:rsidRDefault="00AC7F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4E302B7B" w:rsidR="00815ABC" w:rsidRDefault="00DD5F97" w:rsidP="00815ABC">
    <w:pPr>
      <w:pStyle w:val="Porat"/>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2900F3D0" wp14:editId="15EB5AA5">
              <wp:simplePos x="0" y="0"/>
              <wp:positionH relativeFrom="column">
                <wp:posOffset>1195070</wp:posOffset>
              </wp:positionH>
              <wp:positionV relativeFrom="page">
                <wp:posOffset>9890760</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0F3D0" id="_x0000_t202" coordsize="21600,21600" o:spt="202" path="m,l,21600r21600,l21600,xe">
              <v:stroke joinstyle="miter"/>
              <v:path gradientshapeok="t" o:connecttype="rect"/>
            </v:shapetype>
            <v:shape id="Text Box 195150867" o:spid="_x0000_s1026" type="#_x0000_t202" style="position:absolute;margin-left:94.1pt;margin-top:778.8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" filled="f" stroked="f" strokeweight=".5pt">
              <v:textbo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4590927A">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32F8E" w14:textId="77777777" w:rsidR="00AC7F92" w:rsidRDefault="00AC7F92" w:rsidP="0097536D">
      <w:r>
        <w:separator/>
      </w:r>
    </w:p>
  </w:footnote>
  <w:footnote w:type="continuationSeparator" w:id="0">
    <w:p w14:paraId="4398B96C" w14:textId="77777777" w:rsidR="00AC7F92" w:rsidRDefault="00AC7F92" w:rsidP="0097536D">
      <w:r>
        <w:continuationSeparator/>
      </w:r>
    </w:p>
  </w:footnote>
  <w:footnote w:type="continuationNotice" w:id="1">
    <w:p w14:paraId="1F61A5B7" w14:textId="77777777" w:rsidR="00AC7F92" w:rsidRDefault="00AC7F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Antrats"/>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1498777217"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Antrats"/>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Antrats"/>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E3B51"/>
    <w:multiLevelType w:val="hybridMultilevel"/>
    <w:tmpl w:val="43CAF1FA"/>
    <w:lvl w:ilvl="0" w:tplc="941A20B6">
      <w:start w:val="3"/>
      <w:numFmt w:val="bullet"/>
      <w:lvlText w:val=""/>
      <w:lvlJc w:val="left"/>
      <w:pPr>
        <w:ind w:left="720" w:hanging="360"/>
      </w:pPr>
      <w:rPr>
        <w:rFonts w:ascii="Symbol" w:eastAsiaTheme="minorHAns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12000EF"/>
    <w:multiLevelType w:val="hybridMultilevel"/>
    <w:tmpl w:val="6EDC5E3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D7818B8"/>
    <w:multiLevelType w:val="hybridMultilevel"/>
    <w:tmpl w:val="852AFB84"/>
    <w:lvl w:ilvl="0" w:tplc="EB70D09C">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D7C318F"/>
    <w:multiLevelType w:val="hybridMultilevel"/>
    <w:tmpl w:val="61E2924E"/>
    <w:lvl w:ilvl="0" w:tplc="B3B24A22">
      <w:start w:val="1"/>
      <w:numFmt w:val="decimal"/>
      <w:lvlText w:val="%1."/>
      <w:lvlJc w:val="left"/>
      <w:pPr>
        <w:ind w:left="1080" w:hanging="360"/>
      </w:pPr>
      <w:rPr>
        <w:rFonts w:hint="default"/>
      </w:rPr>
    </w:lvl>
    <w:lvl w:ilvl="1" w:tplc="04270019">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32B45E36"/>
    <w:multiLevelType w:val="multilevel"/>
    <w:tmpl w:val="2C947874"/>
    <w:lvl w:ilvl="0">
      <w:start w:val="1"/>
      <w:numFmt w:val="decimal"/>
      <w:lvlText w:val="%1."/>
      <w:lvlJc w:val="left"/>
      <w:pPr>
        <w:ind w:left="360" w:hanging="360"/>
      </w:pPr>
      <w:rPr>
        <w:rFonts w:hint="default"/>
      </w:rPr>
    </w:lvl>
    <w:lvl w:ilvl="1">
      <w:start w:val="1"/>
      <w:numFmt w:val="decimal"/>
      <w:lvlText w:val="%1.%2."/>
      <w:lvlJc w:val="left"/>
      <w:pPr>
        <w:ind w:left="76" w:hanging="36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17" w15:restartNumberingAfterBreak="0">
    <w:nsid w:val="41285033"/>
    <w:multiLevelType w:val="multilevel"/>
    <w:tmpl w:val="CF825366"/>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9" w15:restartNumberingAfterBreak="0">
    <w:nsid w:val="7C970623"/>
    <w:multiLevelType w:val="multilevel"/>
    <w:tmpl w:val="0F64B53A"/>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0" w15:restartNumberingAfterBreak="0">
    <w:nsid w:val="7F7174FE"/>
    <w:multiLevelType w:val="multilevel"/>
    <w:tmpl w:val="F1EC8858"/>
    <w:lvl w:ilvl="0">
      <w:start w:val="1"/>
      <w:numFmt w:val="decimal"/>
      <w:lvlText w:val="%1."/>
      <w:lvlJc w:val="left"/>
      <w:pPr>
        <w:ind w:left="387" w:hanging="360"/>
      </w:pPr>
      <w:rPr>
        <w:rFonts w:hint="default"/>
        <w:b/>
      </w:rPr>
    </w:lvl>
    <w:lvl w:ilvl="1">
      <w:start w:val="13"/>
      <w:numFmt w:val="decimal"/>
      <w:isLgl/>
      <w:lvlText w:val="%1.%2."/>
      <w:lvlJc w:val="left"/>
      <w:pPr>
        <w:ind w:left="507" w:hanging="480"/>
      </w:pPr>
      <w:rPr>
        <w:rFonts w:hint="default"/>
      </w:rPr>
    </w:lvl>
    <w:lvl w:ilvl="2">
      <w:start w:val="1"/>
      <w:numFmt w:val="decimal"/>
      <w:isLgl/>
      <w:lvlText w:val="%1.%2.%3."/>
      <w:lvlJc w:val="left"/>
      <w:pPr>
        <w:ind w:left="747" w:hanging="720"/>
      </w:pPr>
      <w:rPr>
        <w:rFonts w:hint="default"/>
      </w:rPr>
    </w:lvl>
    <w:lvl w:ilvl="3">
      <w:start w:val="1"/>
      <w:numFmt w:val="decimal"/>
      <w:isLgl/>
      <w:lvlText w:val="%1.%2.%3.%4."/>
      <w:lvlJc w:val="left"/>
      <w:pPr>
        <w:ind w:left="747" w:hanging="720"/>
      </w:pPr>
      <w:rPr>
        <w:rFonts w:hint="default"/>
      </w:rPr>
    </w:lvl>
    <w:lvl w:ilvl="4">
      <w:start w:val="1"/>
      <w:numFmt w:val="decimal"/>
      <w:isLgl/>
      <w:lvlText w:val="%1.%2.%3.%4.%5."/>
      <w:lvlJc w:val="left"/>
      <w:pPr>
        <w:ind w:left="1107" w:hanging="1080"/>
      </w:pPr>
      <w:rPr>
        <w:rFonts w:hint="default"/>
      </w:rPr>
    </w:lvl>
    <w:lvl w:ilvl="5">
      <w:start w:val="1"/>
      <w:numFmt w:val="decimal"/>
      <w:isLgl/>
      <w:lvlText w:val="%1.%2.%3.%4.%5.%6."/>
      <w:lvlJc w:val="left"/>
      <w:pPr>
        <w:ind w:left="1107" w:hanging="1080"/>
      </w:pPr>
      <w:rPr>
        <w:rFonts w:hint="default"/>
      </w:rPr>
    </w:lvl>
    <w:lvl w:ilvl="6">
      <w:start w:val="1"/>
      <w:numFmt w:val="decimal"/>
      <w:isLgl/>
      <w:lvlText w:val="%1.%2.%3.%4.%5.%6.%7."/>
      <w:lvlJc w:val="left"/>
      <w:pPr>
        <w:ind w:left="1467" w:hanging="1440"/>
      </w:pPr>
      <w:rPr>
        <w:rFonts w:hint="default"/>
      </w:rPr>
    </w:lvl>
    <w:lvl w:ilvl="7">
      <w:start w:val="1"/>
      <w:numFmt w:val="decimal"/>
      <w:isLgl/>
      <w:lvlText w:val="%1.%2.%3.%4.%5.%6.%7.%8."/>
      <w:lvlJc w:val="left"/>
      <w:pPr>
        <w:ind w:left="1467" w:hanging="1440"/>
      </w:pPr>
      <w:rPr>
        <w:rFonts w:hint="default"/>
      </w:rPr>
    </w:lvl>
    <w:lvl w:ilvl="8">
      <w:start w:val="1"/>
      <w:numFmt w:val="decimal"/>
      <w:isLgl/>
      <w:lvlText w:val="%1.%2.%3.%4.%5.%6.%7.%8.%9."/>
      <w:lvlJc w:val="left"/>
      <w:pPr>
        <w:ind w:left="1827" w:hanging="1800"/>
      </w:pPr>
      <w:rPr>
        <w:rFonts w:hint="default"/>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049299142">
    <w:abstractNumId w:val="12"/>
  </w:num>
  <w:num w:numId="14" w16cid:durableId="701319007">
    <w:abstractNumId w:val="20"/>
  </w:num>
  <w:num w:numId="15" w16cid:durableId="1118137207">
    <w:abstractNumId w:val="16"/>
  </w:num>
  <w:num w:numId="16" w16cid:durableId="1332878660">
    <w:abstractNumId w:val="14"/>
  </w:num>
  <w:num w:numId="17" w16cid:durableId="629211724">
    <w:abstractNumId w:val="11"/>
  </w:num>
  <w:num w:numId="18" w16cid:durableId="620572443">
    <w:abstractNumId w:val="15"/>
  </w:num>
  <w:num w:numId="19" w16cid:durableId="1464422460">
    <w:abstractNumId w:val="18"/>
  </w:num>
  <w:num w:numId="20" w16cid:durableId="1750493696">
    <w:abstractNumId w:val="17"/>
  </w:num>
  <w:num w:numId="21" w16cid:durableId="4780382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F5D"/>
    <w:rsid w:val="00003EC0"/>
    <w:rsid w:val="00004CE4"/>
    <w:rsid w:val="00006141"/>
    <w:rsid w:val="00014003"/>
    <w:rsid w:val="0001680B"/>
    <w:rsid w:val="000263D2"/>
    <w:rsid w:val="00034550"/>
    <w:rsid w:val="000348BC"/>
    <w:rsid w:val="00036488"/>
    <w:rsid w:val="000369BF"/>
    <w:rsid w:val="00042B4E"/>
    <w:rsid w:val="00044D14"/>
    <w:rsid w:val="0004612C"/>
    <w:rsid w:val="000463AF"/>
    <w:rsid w:val="00064008"/>
    <w:rsid w:val="00074FB0"/>
    <w:rsid w:val="0007515B"/>
    <w:rsid w:val="00081E1B"/>
    <w:rsid w:val="00082578"/>
    <w:rsid w:val="000922D6"/>
    <w:rsid w:val="0009263E"/>
    <w:rsid w:val="00093F87"/>
    <w:rsid w:val="000A2B89"/>
    <w:rsid w:val="000A354D"/>
    <w:rsid w:val="000A59F8"/>
    <w:rsid w:val="000B37B6"/>
    <w:rsid w:val="000B66FD"/>
    <w:rsid w:val="000C757B"/>
    <w:rsid w:val="000C7816"/>
    <w:rsid w:val="000D65E5"/>
    <w:rsid w:val="000E40D1"/>
    <w:rsid w:val="000E4279"/>
    <w:rsid w:val="000E6001"/>
    <w:rsid w:val="000F3D1D"/>
    <w:rsid w:val="000F5B1D"/>
    <w:rsid w:val="001027E5"/>
    <w:rsid w:val="001059CB"/>
    <w:rsid w:val="00114961"/>
    <w:rsid w:val="001204D1"/>
    <w:rsid w:val="00134FCD"/>
    <w:rsid w:val="00137C54"/>
    <w:rsid w:val="00140612"/>
    <w:rsid w:val="0014296C"/>
    <w:rsid w:val="001433A1"/>
    <w:rsid w:val="00145198"/>
    <w:rsid w:val="0015244C"/>
    <w:rsid w:val="001703A1"/>
    <w:rsid w:val="00170BE6"/>
    <w:rsid w:val="001755AF"/>
    <w:rsid w:val="001862B7"/>
    <w:rsid w:val="00191112"/>
    <w:rsid w:val="00192811"/>
    <w:rsid w:val="00192CA7"/>
    <w:rsid w:val="00193BCF"/>
    <w:rsid w:val="001A3DF8"/>
    <w:rsid w:val="001B177A"/>
    <w:rsid w:val="001B1B79"/>
    <w:rsid w:val="001C2370"/>
    <w:rsid w:val="001C7A6C"/>
    <w:rsid w:val="001D160F"/>
    <w:rsid w:val="001D6B52"/>
    <w:rsid w:val="00212000"/>
    <w:rsid w:val="002121F2"/>
    <w:rsid w:val="00213E23"/>
    <w:rsid w:val="00215E69"/>
    <w:rsid w:val="0021680A"/>
    <w:rsid w:val="0022219B"/>
    <w:rsid w:val="0023264D"/>
    <w:rsid w:val="00233573"/>
    <w:rsid w:val="002336DE"/>
    <w:rsid w:val="0023385E"/>
    <w:rsid w:val="00236333"/>
    <w:rsid w:val="00237323"/>
    <w:rsid w:val="00246E39"/>
    <w:rsid w:val="00253F98"/>
    <w:rsid w:val="00263C76"/>
    <w:rsid w:val="002664BB"/>
    <w:rsid w:val="002670B0"/>
    <w:rsid w:val="00276232"/>
    <w:rsid w:val="00277BA8"/>
    <w:rsid w:val="002820A6"/>
    <w:rsid w:val="00291BC3"/>
    <w:rsid w:val="00296FD1"/>
    <w:rsid w:val="002A4A0B"/>
    <w:rsid w:val="002C196F"/>
    <w:rsid w:val="002C1AAA"/>
    <w:rsid w:val="002C2151"/>
    <w:rsid w:val="002C3124"/>
    <w:rsid w:val="002C4878"/>
    <w:rsid w:val="002C5B85"/>
    <w:rsid w:val="002D221E"/>
    <w:rsid w:val="002D5270"/>
    <w:rsid w:val="002E4090"/>
    <w:rsid w:val="002F4196"/>
    <w:rsid w:val="002F7895"/>
    <w:rsid w:val="002F7AA8"/>
    <w:rsid w:val="00302E32"/>
    <w:rsid w:val="00303785"/>
    <w:rsid w:val="00304D9A"/>
    <w:rsid w:val="0030629B"/>
    <w:rsid w:val="0031053B"/>
    <w:rsid w:val="00311175"/>
    <w:rsid w:val="003124DD"/>
    <w:rsid w:val="00312A64"/>
    <w:rsid w:val="00322BBB"/>
    <w:rsid w:val="00326E29"/>
    <w:rsid w:val="003279E3"/>
    <w:rsid w:val="00335912"/>
    <w:rsid w:val="003408DA"/>
    <w:rsid w:val="00350B85"/>
    <w:rsid w:val="00353263"/>
    <w:rsid w:val="003538E1"/>
    <w:rsid w:val="00355C53"/>
    <w:rsid w:val="003578A4"/>
    <w:rsid w:val="00362500"/>
    <w:rsid w:val="00365677"/>
    <w:rsid w:val="0036650A"/>
    <w:rsid w:val="00373391"/>
    <w:rsid w:val="00376BF8"/>
    <w:rsid w:val="00390B02"/>
    <w:rsid w:val="003946D4"/>
    <w:rsid w:val="0039477B"/>
    <w:rsid w:val="0039604D"/>
    <w:rsid w:val="003A3AB9"/>
    <w:rsid w:val="003B0C45"/>
    <w:rsid w:val="003B1034"/>
    <w:rsid w:val="003B3AF4"/>
    <w:rsid w:val="003C374A"/>
    <w:rsid w:val="003D0963"/>
    <w:rsid w:val="003D415D"/>
    <w:rsid w:val="003D7135"/>
    <w:rsid w:val="003E4CB1"/>
    <w:rsid w:val="003E5EA2"/>
    <w:rsid w:val="003E6BDB"/>
    <w:rsid w:val="003F0A29"/>
    <w:rsid w:val="003F6E33"/>
    <w:rsid w:val="004070C7"/>
    <w:rsid w:val="004155E3"/>
    <w:rsid w:val="00417272"/>
    <w:rsid w:val="00417751"/>
    <w:rsid w:val="00417E4E"/>
    <w:rsid w:val="00426409"/>
    <w:rsid w:val="0042679E"/>
    <w:rsid w:val="00437DF0"/>
    <w:rsid w:val="004502D6"/>
    <w:rsid w:val="00454A42"/>
    <w:rsid w:val="004625C0"/>
    <w:rsid w:val="004637CC"/>
    <w:rsid w:val="00464704"/>
    <w:rsid w:val="00464B19"/>
    <w:rsid w:val="004703F5"/>
    <w:rsid w:val="0047119A"/>
    <w:rsid w:val="00471AF3"/>
    <w:rsid w:val="00476B74"/>
    <w:rsid w:val="00476D8B"/>
    <w:rsid w:val="004779F3"/>
    <w:rsid w:val="0048321A"/>
    <w:rsid w:val="00484060"/>
    <w:rsid w:val="00487598"/>
    <w:rsid w:val="004B1223"/>
    <w:rsid w:val="004B4C32"/>
    <w:rsid w:val="004B4E52"/>
    <w:rsid w:val="004C06AF"/>
    <w:rsid w:val="004C391F"/>
    <w:rsid w:val="004C6010"/>
    <w:rsid w:val="004D341E"/>
    <w:rsid w:val="004D580A"/>
    <w:rsid w:val="004D6D18"/>
    <w:rsid w:val="004D7596"/>
    <w:rsid w:val="004E2D1A"/>
    <w:rsid w:val="004E4396"/>
    <w:rsid w:val="004E5C55"/>
    <w:rsid w:val="004E6AA7"/>
    <w:rsid w:val="0050333B"/>
    <w:rsid w:val="00514720"/>
    <w:rsid w:val="00520CFD"/>
    <w:rsid w:val="00533294"/>
    <w:rsid w:val="005343CA"/>
    <w:rsid w:val="00535608"/>
    <w:rsid w:val="00536819"/>
    <w:rsid w:val="00537B0D"/>
    <w:rsid w:val="00540D93"/>
    <w:rsid w:val="0054474C"/>
    <w:rsid w:val="00544B8A"/>
    <w:rsid w:val="00545AF1"/>
    <w:rsid w:val="005524F0"/>
    <w:rsid w:val="0055368B"/>
    <w:rsid w:val="00555EC7"/>
    <w:rsid w:val="0055707D"/>
    <w:rsid w:val="00557F16"/>
    <w:rsid w:val="0056195E"/>
    <w:rsid w:val="005647CE"/>
    <w:rsid w:val="0057128E"/>
    <w:rsid w:val="00581CB6"/>
    <w:rsid w:val="005840DC"/>
    <w:rsid w:val="00585444"/>
    <w:rsid w:val="00586AD8"/>
    <w:rsid w:val="00596440"/>
    <w:rsid w:val="00597CB8"/>
    <w:rsid w:val="005A1DA0"/>
    <w:rsid w:val="005A73BA"/>
    <w:rsid w:val="005A78D3"/>
    <w:rsid w:val="005B60A0"/>
    <w:rsid w:val="005C1340"/>
    <w:rsid w:val="005C300B"/>
    <w:rsid w:val="005C375B"/>
    <w:rsid w:val="005C5349"/>
    <w:rsid w:val="005C6823"/>
    <w:rsid w:val="005D68E4"/>
    <w:rsid w:val="005E1300"/>
    <w:rsid w:val="005E353F"/>
    <w:rsid w:val="005F376D"/>
    <w:rsid w:val="0060736A"/>
    <w:rsid w:val="00622CC9"/>
    <w:rsid w:val="00623290"/>
    <w:rsid w:val="00624173"/>
    <w:rsid w:val="00625DFC"/>
    <w:rsid w:val="00630136"/>
    <w:rsid w:val="00631905"/>
    <w:rsid w:val="0063557D"/>
    <w:rsid w:val="00635B77"/>
    <w:rsid w:val="00636398"/>
    <w:rsid w:val="006416DE"/>
    <w:rsid w:val="0064309B"/>
    <w:rsid w:val="00645757"/>
    <w:rsid w:val="00645DA7"/>
    <w:rsid w:val="00655E7C"/>
    <w:rsid w:val="00655FAB"/>
    <w:rsid w:val="00662D12"/>
    <w:rsid w:val="00663B1C"/>
    <w:rsid w:val="00673F83"/>
    <w:rsid w:val="00686870"/>
    <w:rsid w:val="00693F99"/>
    <w:rsid w:val="006979CC"/>
    <w:rsid w:val="006A39B2"/>
    <w:rsid w:val="006A43F6"/>
    <w:rsid w:val="006A58D5"/>
    <w:rsid w:val="006B550A"/>
    <w:rsid w:val="006B7FD4"/>
    <w:rsid w:val="006D13C6"/>
    <w:rsid w:val="006D35FF"/>
    <w:rsid w:val="006D49E8"/>
    <w:rsid w:val="006D6FB6"/>
    <w:rsid w:val="006E0B47"/>
    <w:rsid w:val="006E1D02"/>
    <w:rsid w:val="007024E0"/>
    <w:rsid w:val="00706E05"/>
    <w:rsid w:val="00711161"/>
    <w:rsid w:val="00713914"/>
    <w:rsid w:val="00715F22"/>
    <w:rsid w:val="00716D6F"/>
    <w:rsid w:val="00733C78"/>
    <w:rsid w:val="007429A6"/>
    <w:rsid w:val="00745EC6"/>
    <w:rsid w:val="007508A0"/>
    <w:rsid w:val="00750F47"/>
    <w:rsid w:val="007525D9"/>
    <w:rsid w:val="007616AA"/>
    <w:rsid w:val="0077257B"/>
    <w:rsid w:val="007756A3"/>
    <w:rsid w:val="00775BDA"/>
    <w:rsid w:val="00777D2A"/>
    <w:rsid w:val="00782A6E"/>
    <w:rsid w:val="00792F79"/>
    <w:rsid w:val="00794552"/>
    <w:rsid w:val="00794AE7"/>
    <w:rsid w:val="00794FAC"/>
    <w:rsid w:val="00796CE5"/>
    <w:rsid w:val="007A03B9"/>
    <w:rsid w:val="007A041D"/>
    <w:rsid w:val="007B2BC6"/>
    <w:rsid w:val="007C2CBC"/>
    <w:rsid w:val="007C46A8"/>
    <w:rsid w:val="007D3892"/>
    <w:rsid w:val="007E6432"/>
    <w:rsid w:val="007F1FA2"/>
    <w:rsid w:val="007F2766"/>
    <w:rsid w:val="007F3ED0"/>
    <w:rsid w:val="0080213D"/>
    <w:rsid w:val="00804035"/>
    <w:rsid w:val="00811C87"/>
    <w:rsid w:val="00815ABC"/>
    <w:rsid w:val="00824C37"/>
    <w:rsid w:val="008255A8"/>
    <w:rsid w:val="00827701"/>
    <w:rsid w:val="00841482"/>
    <w:rsid w:val="0084167A"/>
    <w:rsid w:val="00841FEF"/>
    <w:rsid w:val="00845DBF"/>
    <w:rsid w:val="00850E46"/>
    <w:rsid w:val="00854CD5"/>
    <w:rsid w:val="008606E1"/>
    <w:rsid w:val="00861D81"/>
    <w:rsid w:val="0087439B"/>
    <w:rsid w:val="008764DA"/>
    <w:rsid w:val="00880889"/>
    <w:rsid w:val="0088208E"/>
    <w:rsid w:val="0089222E"/>
    <w:rsid w:val="00894A78"/>
    <w:rsid w:val="0089554B"/>
    <w:rsid w:val="00896874"/>
    <w:rsid w:val="008A42DD"/>
    <w:rsid w:val="008A728F"/>
    <w:rsid w:val="008B59CC"/>
    <w:rsid w:val="008C0A88"/>
    <w:rsid w:val="008C102B"/>
    <w:rsid w:val="008C2712"/>
    <w:rsid w:val="008D1D70"/>
    <w:rsid w:val="008D3A6E"/>
    <w:rsid w:val="008D6211"/>
    <w:rsid w:val="008E22D8"/>
    <w:rsid w:val="008E58DB"/>
    <w:rsid w:val="008E5D85"/>
    <w:rsid w:val="008F59DE"/>
    <w:rsid w:val="00902425"/>
    <w:rsid w:val="009078C5"/>
    <w:rsid w:val="0091310B"/>
    <w:rsid w:val="00922404"/>
    <w:rsid w:val="00924559"/>
    <w:rsid w:val="00930961"/>
    <w:rsid w:val="00930BE9"/>
    <w:rsid w:val="0093182B"/>
    <w:rsid w:val="00931856"/>
    <w:rsid w:val="00934745"/>
    <w:rsid w:val="00940878"/>
    <w:rsid w:val="009459AB"/>
    <w:rsid w:val="00951ABF"/>
    <w:rsid w:val="00957723"/>
    <w:rsid w:val="00960D9A"/>
    <w:rsid w:val="00963B81"/>
    <w:rsid w:val="00964C83"/>
    <w:rsid w:val="00973142"/>
    <w:rsid w:val="0097536D"/>
    <w:rsid w:val="009753A6"/>
    <w:rsid w:val="0098346E"/>
    <w:rsid w:val="0098591D"/>
    <w:rsid w:val="009A0EC2"/>
    <w:rsid w:val="009A0F8B"/>
    <w:rsid w:val="009A2DEB"/>
    <w:rsid w:val="009A789B"/>
    <w:rsid w:val="009A7FF0"/>
    <w:rsid w:val="009B2D87"/>
    <w:rsid w:val="009B6F9E"/>
    <w:rsid w:val="009C3307"/>
    <w:rsid w:val="009C37A5"/>
    <w:rsid w:val="009C54B3"/>
    <w:rsid w:val="009D336C"/>
    <w:rsid w:val="009D554D"/>
    <w:rsid w:val="009E6A12"/>
    <w:rsid w:val="009F535B"/>
    <w:rsid w:val="00A057DA"/>
    <w:rsid w:val="00A26597"/>
    <w:rsid w:val="00A317C0"/>
    <w:rsid w:val="00A37B5C"/>
    <w:rsid w:val="00A51846"/>
    <w:rsid w:val="00A62172"/>
    <w:rsid w:val="00A63706"/>
    <w:rsid w:val="00A64D73"/>
    <w:rsid w:val="00A76023"/>
    <w:rsid w:val="00A81AE8"/>
    <w:rsid w:val="00A8358B"/>
    <w:rsid w:val="00A920AC"/>
    <w:rsid w:val="00A95F52"/>
    <w:rsid w:val="00AA016F"/>
    <w:rsid w:val="00AA14DC"/>
    <w:rsid w:val="00AA44D5"/>
    <w:rsid w:val="00AA6595"/>
    <w:rsid w:val="00AB3846"/>
    <w:rsid w:val="00AB4A52"/>
    <w:rsid w:val="00AB6325"/>
    <w:rsid w:val="00AB7F64"/>
    <w:rsid w:val="00AC245A"/>
    <w:rsid w:val="00AC4D5E"/>
    <w:rsid w:val="00AC7F92"/>
    <w:rsid w:val="00AD4371"/>
    <w:rsid w:val="00AE3753"/>
    <w:rsid w:val="00AE74B9"/>
    <w:rsid w:val="00AE76C8"/>
    <w:rsid w:val="00AF0B4E"/>
    <w:rsid w:val="00AF116A"/>
    <w:rsid w:val="00AF1E59"/>
    <w:rsid w:val="00AF3927"/>
    <w:rsid w:val="00AF6C09"/>
    <w:rsid w:val="00B01E8C"/>
    <w:rsid w:val="00B03F61"/>
    <w:rsid w:val="00B04D73"/>
    <w:rsid w:val="00B0528A"/>
    <w:rsid w:val="00B100D0"/>
    <w:rsid w:val="00B31EEC"/>
    <w:rsid w:val="00B31F25"/>
    <w:rsid w:val="00B35011"/>
    <w:rsid w:val="00B3768B"/>
    <w:rsid w:val="00B418A3"/>
    <w:rsid w:val="00B50DAD"/>
    <w:rsid w:val="00B54843"/>
    <w:rsid w:val="00B56597"/>
    <w:rsid w:val="00B61F5C"/>
    <w:rsid w:val="00B64982"/>
    <w:rsid w:val="00B700EE"/>
    <w:rsid w:val="00B76F4A"/>
    <w:rsid w:val="00B772E7"/>
    <w:rsid w:val="00B80487"/>
    <w:rsid w:val="00BA70C8"/>
    <w:rsid w:val="00BB18EA"/>
    <w:rsid w:val="00BB1D07"/>
    <w:rsid w:val="00BB3280"/>
    <w:rsid w:val="00BB37CB"/>
    <w:rsid w:val="00BB51B0"/>
    <w:rsid w:val="00BB7351"/>
    <w:rsid w:val="00BC148F"/>
    <w:rsid w:val="00BD0828"/>
    <w:rsid w:val="00BD2BCE"/>
    <w:rsid w:val="00BD3E55"/>
    <w:rsid w:val="00BE0431"/>
    <w:rsid w:val="00BE09C0"/>
    <w:rsid w:val="00BE6774"/>
    <w:rsid w:val="00BF1B5E"/>
    <w:rsid w:val="00BF21EE"/>
    <w:rsid w:val="00BF5A4D"/>
    <w:rsid w:val="00BF6276"/>
    <w:rsid w:val="00C041EB"/>
    <w:rsid w:val="00C061CB"/>
    <w:rsid w:val="00C17D5E"/>
    <w:rsid w:val="00C2011D"/>
    <w:rsid w:val="00C222B7"/>
    <w:rsid w:val="00C27E5D"/>
    <w:rsid w:val="00C4465D"/>
    <w:rsid w:val="00C50C9A"/>
    <w:rsid w:val="00C54239"/>
    <w:rsid w:val="00C64B18"/>
    <w:rsid w:val="00C720D5"/>
    <w:rsid w:val="00C81778"/>
    <w:rsid w:val="00C830FD"/>
    <w:rsid w:val="00C83D93"/>
    <w:rsid w:val="00C84678"/>
    <w:rsid w:val="00C847DA"/>
    <w:rsid w:val="00C90FA7"/>
    <w:rsid w:val="00C912DB"/>
    <w:rsid w:val="00C91DF9"/>
    <w:rsid w:val="00C9714A"/>
    <w:rsid w:val="00CA0E61"/>
    <w:rsid w:val="00CA5D1E"/>
    <w:rsid w:val="00CB3027"/>
    <w:rsid w:val="00CB3DC8"/>
    <w:rsid w:val="00CB493A"/>
    <w:rsid w:val="00CB66F1"/>
    <w:rsid w:val="00CC1E15"/>
    <w:rsid w:val="00CC51F2"/>
    <w:rsid w:val="00CC7C92"/>
    <w:rsid w:val="00CD1110"/>
    <w:rsid w:val="00CD21A0"/>
    <w:rsid w:val="00CD76DF"/>
    <w:rsid w:val="00CE5952"/>
    <w:rsid w:val="00CE70AC"/>
    <w:rsid w:val="00CF2480"/>
    <w:rsid w:val="00CF3BEF"/>
    <w:rsid w:val="00CF7C39"/>
    <w:rsid w:val="00D00EC9"/>
    <w:rsid w:val="00D1122F"/>
    <w:rsid w:val="00D1166A"/>
    <w:rsid w:val="00D138EC"/>
    <w:rsid w:val="00D13E65"/>
    <w:rsid w:val="00D26E94"/>
    <w:rsid w:val="00D30A09"/>
    <w:rsid w:val="00D4194F"/>
    <w:rsid w:val="00D428F0"/>
    <w:rsid w:val="00D43DCE"/>
    <w:rsid w:val="00D4568F"/>
    <w:rsid w:val="00D51EFD"/>
    <w:rsid w:val="00D554CD"/>
    <w:rsid w:val="00D56F0A"/>
    <w:rsid w:val="00D6021D"/>
    <w:rsid w:val="00D7222A"/>
    <w:rsid w:val="00D723BA"/>
    <w:rsid w:val="00D73721"/>
    <w:rsid w:val="00D83A0E"/>
    <w:rsid w:val="00D97D32"/>
    <w:rsid w:val="00DA155B"/>
    <w:rsid w:val="00DB206F"/>
    <w:rsid w:val="00DB2120"/>
    <w:rsid w:val="00DB569B"/>
    <w:rsid w:val="00DB7A96"/>
    <w:rsid w:val="00DC2B26"/>
    <w:rsid w:val="00DC4095"/>
    <w:rsid w:val="00DC55BD"/>
    <w:rsid w:val="00DD25A1"/>
    <w:rsid w:val="00DD5F97"/>
    <w:rsid w:val="00DD7895"/>
    <w:rsid w:val="00DE270C"/>
    <w:rsid w:val="00DE3313"/>
    <w:rsid w:val="00DE4B6D"/>
    <w:rsid w:val="00DF1E97"/>
    <w:rsid w:val="00E00E63"/>
    <w:rsid w:val="00E02F27"/>
    <w:rsid w:val="00E063DD"/>
    <w:rsid w:val="00E07450"/>
    <w:rsid w:val="00E13F47"/>
    <w:rsid w:val="00E15E0B"/>
    <w:rsid w:val="00E16A10"/>
    <w:rsid w:val="00E215B1"/>
    <w:rsid w:val="00E236E0"/>
    <w:rsid w:val="00E24CCA"/>
    <w:rsid w:val="00E25E4A"/>
    <w:rsid w:val="00E3589F"/>
    <w:rsid w:val="00E44001"/>
    <w:rsid w:val="00E4745B"/>
    <w:rsid w:val="00E5492E"/>
    <w:rsid w:val="00E553FC"/>
    <w:rsid w:val="00E57584"/>
    <w:rsid w:val="00E604DD"/>
    <w:rsid w:val="00E60E6F"/>
    <w:rsid w:val="00E70429"/>
    <w:rsid w:val="00E70BFD"/>
    <w:rsid w:val="00E730A4"/>
    <w:rsid w:val="00E807DE"/>
    <w:rsid w:val="00E86131"/>
    <w:rsid w:val="00E86ED1"/>
    <w:rsid w:val="00E925CD"/>
    <w:rsid w:val="00EA0C0F"/>
    <w:rsid w:val="00EA3CDB"/>
    <w:rsid w:val="00EB1594"/>
    <w:rsid w:val="00EB37FF"/>
    <w:rsid w:val="00EC36AE"/>
    <w:rsid w:val="00EC7498"/>
    <w:rsid w:val="00ED2A2F"/>
    <w:rsid w:val="00ED447A"/>
    <w:rsid w:val="00ED65E0"/>
    <w:rsid w:val="00EE272A"/>
    <w:rsid w:val="00EE2A0B"/>
    <w:rsid w:val="00EF2060"/>
    <w:rsid w:val="00EF22F1"/>
    <w:rsid w:val="00EF3F5E"/>
    <w:rsid w:val="00EF5901"/>
    <w:rsid w:val="00EF7C81"/>
    <w:rsid w:val="00F00266"/>
    <w:rsid w:val="00F021D2"/>
    <w:rsid w:val="00F02F26"/>
    <w:rsid w:val="00F03CB0"/>
    <w:rsid w:val="00F056CF"/>
    <w:rsid w:val="00F05CAD"/>
    <w:rsid w:val="00F073F2"/>
    <w:rsid w:val="00F127D7"/>
    <w:rsid w:val="00F22D3B"/>
    <w:rsid w:val="00F2470A"/>
    <w:rsid w:val="00F27F82"/>
    <w:rsid w:val="00F325E1"/>
    <w:rsid w:val="00F333CA"/>
    <w:rsid w:val="00F45C87"/>
    <w:rsid w:val="00F57E4B"/>
    <w:rsid w:val="00F61D73"/>
    <w:rsid w:val="00F82A05"/>
    <w:rsid w:val="00F82D0A"/>
    <w:rsid w:val="00F92958"/>
    <w:rsid w:val="00F97CC9"/>
    <w:rsid w:val="00FA1AE5"/>
    <w:rsid w:val="00FA3715"/>
    <w:rsid w:val="00FB1DE7"/>
    <w:rsid w:val="00FB2806"/>
    <w:rsid w:val="00FC1076"/>
    <w:rsid w:val="00FC3B61"/>
    <w:rsid w:val="00FC67DD"/>
    <w:rsid w:val="00FC6F3E"/>
    <w:rsid w:val="00FC7B5A"/>
    <w:rsid w:val="00FD2BEA"/>
    <w:rsid w:val="00FF26E7"/>
    <w:rsid w:val="00FF3266"/>
    <w:rsid w:val="00FF45AC"/>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D6FB6"/>
  </w:style>
  <w:style w:type="paragraph" w:styleId="Antrat2">
    <w:name w:val="heading 2"/>
    <w:basedOn w:val="prastasis"/>
    <w:link w:val="Antrat2Diagrama"/>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7536D"/>
    <w:pPr>
      <w:tabs>
        <w:tab w:val="center" w:pos="4513"/>
        <w:tab w:val="right" w:pos="9026"/>
      </w:tabs>
    </w:pPr>
  </w:style>
  <w:style w:type="character" w:customStyle="1" w:styleId="AntratsDiagrama">
    <w:name w:val="Antraštės Diagrama"/>
    <w:basedOn w:val="Numatytasispastraiposriftas"/>
    <w:link w:val="Antrats"/>
    <w:uiPriority w:val="99"/>
    <w:rsid w:val="0097536D"/>
  </w:style>
  <w:style w:type="paragraph" w:styleId="Porat">
    <w:name w:val="footer"/>
    <w:basedOn w:val="prastasis"/>
    <w:link w:val="PoratDiagrama"/>
    <w:uiPriority w:val="99"/>
    <w:unhideWhenUsed/>
    <w:rsid w:val="0097536D"/>
    <w:pPr>
      <w:tabs>
        <w:tab w:val="center" w:pos="4513"/>
        <w:tab w:val="right" w:pos="9026"/>
      </w:tabs>
    </w:pPr>
  </w:style>
  <w:style w:type="character" w:customStyle="1" w:styleId="PoratDiagrama">
    <w:name w:val="Poraštė Diagrama"/>
    <w:basedOn w:val="Numatytasispastraiposriftas"/>
    <w:link w:val="Porat"/>
    <w:uiPriority w:val="99"/>
    <w:rsid w:val="0097536D"/>
  </w:style>
  <w:style w:type="character" w:customStyle="1" w:styleId="apple-converted-space">
    <w:name w:val="apple-converted-space"/>
    <w:basedOn w:val="Numatytasispastraiposriftas"/>
    <w:rsid w:val="00E925CD"/>
  </w:style>
  <w:style w:type="character" w:customStyle="1" w:styleId="Antrat2Diagrama">
    <w:name w:val="Antraštė 2 Diagrama"/>
    <w:basedOn w:val="Numatytasispastraiposriftas"/>
    <w:link w:val="Antrat2"/>
    <w:uiPriority w:val="9"/>
    <w:rsid w:val="00D7222A"/>
    <w:rPr>
      <w:rFonts w:ascii="Times New Roman" w:eastAsia="Times New Roman" w:hAnsi="Times New Roman" w:cs="Times New Roman"/>
      <w:b/>
      <w:bCs/>
      <w:sz w:val="36"/>
      <w:szCs w:val="36"/>
      <w:lang w:eastAsia="en-GB" w:bidi="he-IL"/>
    </w:rPr>
  </w:style>
  <w:style w:type="paragraph" w:styleId="prastasiniatinklio">
    <w:name w:val="Normal (Web)"/>
    <w:basedOn w:val="prastasis"/>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Grietas">
    <w:name w:val="Strong"/>
    <w:basedOn w:val="Numatytasispastraiposriftas"/>
    <w:uiPriority w:val="22"/>
    <w:qFormat/>
    <w:rsid w:val="00D7222A"/>
    <w:rPr>
      <w:b/>
      <w:bCs/>
    </w:rPr>
  </w:style>
  <w:style w:type="character" w:styleId="Hipersaitas">
    <w:name w:val="Hyperlink"/>
    <w:basedOn w:val="Numatytasispastraiposriftas"/>
    <w:uiPriority w:val="99"/>
    <w:unhideWhenUsed/>
    <w:rsid w:val="002C3124"/>
    <w:rPr>
      <w:color w:val="0563C1" w:themeColor="hyperlink"/>
      <w:u w:val="single"/>
    </w:rPr>
  </w:style>
  <w:style w:type="character" w:customStyle="1" w:styleId="UnresolvedMention1">
    <w:name w:val="Unresolved Mention1"/>
    <w:basedOn w:val="Numatytasispastraiposriftas"/>
    <w:uiPriority w:val="99"/>
    <w:semiHidden/>
    <w:unhideWhenUsed/>
    <w:rsid w:val="002C3124"/>
    <w:rPr>
      <w:color w:val="605E5C"/>
      <w:shd w:val="clear" w:color="auto" w:fill="E1DFDD"/>
    </w:rPr>
  </w:style>
  <w:style w:type="paragraph" w:customStyle="1" w:styleId="DMsans">
    <w:name w:val="DM sans"/>
    <w:aliases w:val="10pt"/>
    <w:basedOn w:val="prastasis"/>
    <w:qFormat/>
    <w:rsid w:val="00AB6325"/>
    <w:pPr>
      <w:tabs>
        <w:tab w:val="left" w:pos="740"/>
      </w:tabs>
      <w:ind w:left="-284" w:right="-144"/>
    </w:pPr>
    <w:rPr>
      <w:rFonts w:ascii="DM Sans" w:hAnsi="DM Sans"/>
    </w:rPr>
  </w:style>
  <w:style w:type="paragraph" w:customStyle="1" w:styleId="bodytext10pt">
    <w:name w:val="body text 10pt"/>
    <w:basedOn w:val="prastasis"/>
    <w:qFormat/>
    <w:rsid w:val="00AB6325"/>
    <w:pPr>
      <w:tabs>
        <w:tab w:val="left" w:pos="740"/>
      </w:tabs>
      <w:ind w:left="-284" w:right="-144"/>
    </w:pPr>
    <w:rPr>
      <w:rFonts w:ascii="DM Sans" w:hAnsi="DM Sans"/>
    </w:rPr>
  </w:style>
  <w:style w:type="character" w:styleId="Vietosrezervavimoenklotekstas">
    <w:name w:val="Placeholder Text"/>
    <w:basedOn w:val="Numatytasispastraiposriftas"/>
    <w:uiPriority w:val="99"/>
    <w:semiHidden/>
    <w:rsid w:val="009C3307"/>
    <w:rPr>
      <w:color w:val="808080"/>
    </w:rPr>
  </w:style>
  <w:style w:type="character" w:customStyle="1" w:styleId="UnresolvedMention2">
    <w:name w:val="Unresolved Mention2"/>
    <w:basedOn w:val="Numatytasispastraiposriftas"/>
    <w:uiPriority w:val="99"/>
    <w:semiHidden/>
    <w:unhideWhenUsed/>
    <w:rsid w:val="007C46A8"/>
    <w:rPr>
      <w:color w:val="605E5C"/>
      <w:shd w:val="clear" w:color="auto" w:fill="E1DFDD"/>
    </w:rPr>
  </w:style>
  <w:style w:type="table" w:styleId="Lentelstinklelis">
    <w:name w:val="Table Grid"/>
    <w:basedOn w:val="prastojilente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081E1B"/>
  </w:style>
  <w:style w:type="character" w:styleId="Neapdorotaspaminjimas">
    <w:name w:val="Unresolved Mention"/>
    <w:basedOn w:val="Numatytasispastraiposriftas"/>
    <w:uiPriority w:val="99"/>
    <w:semiHidden/>
    <w:unhideWhenUsed/>
    <w:rsid w:val="00F22D3B"/>
    <w:rPr>
      <w:color w:val="605E5C"/>
      <w:shd w:val="clear" w:color="auto" w:fill="E1DFDD"/>
    </w:rPr>
  </w:style>
  <w:style w:type="paragraph" w:styleId="Sraopastraipa">
    <w:name w:val="List Paragraph"/>
    <w:aliases w:val="Buletai,Bullet EY,List Paragraph21,lp1,Bullet 1,Use Case List Paragraph,Numbering,ERP-List Paragraph,List Paragraph11,List Paragraph111,Paragraph,List Paragraph Red,Table of contents numbered"/>
    <w:basedOn w:val="prastasis"/>
    <w:link w:val="SraopastraipaDiagrama"/>
    <w:uiPriority w:val="34"/>
    <w:qFormat/>
    <w:rsid w:val="001B177A"/>
    <w:pPr>
      <w:ind w:left="720"/>
      <w:contextualSpacing/>
    </w:pPr>
  </w:style>
  <w:style w:type="character" w:styleId="Perirtashipersaitas">
    <w:name w:val="FollowedHyperlink"/>
    <w:basedOn w:val="Numatytasispastraiposriftas"/>
    <w:uiPriority w:val="99"/>
    <w:semiHidden/>
    <w:unhideWhenUsed/>
    <w:rsid w:val="00014003"/>
    <w:rPr>
      <w:color w:val="954F72" w:themeColor="followedHyperlink"/>
      <w:u w:val="single"/>
    </w:rPr>
  </w:style>
  <w:style w:type="character" w:customStyle="1" w:styleId="SraopastraipaDiagrama">
    <w:name w:val="Sąrašo pastraipa Diagrama"/>
    <w:aliases w:val="Buletai Diagrama,Bullet EY Diagrama,List Paragraph21 Diagrama,lp1 Diagrama,Bullet 1 Diagrama,Use Case List Paragraph Diagrama,Numbering Diagrama,ERP-List Paragraph Diagrama,List Paragraph11 Diagrama,List Paragraph111 Diagrama"/>
    <w:link w:val="Sraopastraipa"/>
    <w:uiPriority w:val="34"/>
    <w:locked/>
    <w:rsid w:val="0090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vks@vsat.vrm.lt" TargetMode="External"/><Relationship Id="rId13" Type="http://schemas.openxmlformats.org/officeDocument/2006/relationships/hyperlink" Target="mailto:info@cpva.l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tar.lt/portal/lt/legalAct/0c46a380fbae11ec8fa7d02a65c371ad" TargetMode="External"/><Relationship Id="rId17" Type="http://schemas.openxmlformats.org/officeDocument/2006/relationships/hyperlink" Target="mailto:m.rauba@cpva.lt" TargetMode="External"/><Relationship Id="rId2" Type="http://schemas.openxmlformats.org/officeDocument/2006/relationships/numbering" Target="numbering.xml"/><Relationship Id="rId16" Type="http://schemas.openxmlformats.org/officeDocument/2006/relationships/hyperlink" Target="https://vsfsvvp.lt/sienu-valdymo-ir-vizu-politikos-finansines-paramos-priemones-itrauktos-i-interguoto-sienu-valdymo-fonda-20212027-metu-programos-veiklos-perziuros-plano-rengimo-metodika/19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6863a4506f5411edbc04912defe897d1" TargetMode="External"/><Relationship Id="rId5" Type="http://schemas.openxmlformats.org/officeDocument/2006/relationships/webSettings" Target="webSettings.xml"/><Relationship Id="rId15" Type="http://schemas.openxmlformats.org/officeDocument/2006/relationships/hyperlink" Target="https://www.vsfsvvp.lt/sienu-valdymo-ir-vizu-politikos-finansines-paramos-priemones-itrauktos-i-integruoto-sienu-valdymo-fonda-20212027-metu-programos-veiklos-perziuros-planas/196" TargetMode="External"/><Relationship Id="rId10" Type="http://schemas.openxmlformats.org/officeDocument/2006/relationships/hyperlink" Target="https://cpva.lt/kontaktai?department_input=Valstyb%C4%97s%20sien%C5%B3%20ir%20keli%C5%B3%20investicij%C5%B3%20skyriu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endrasisd@vrm.lt" TargetMode="External"/><Relationship Id="rId14" Type="http://schemas.openxmlformats.org/officeDocument/2006/relationships/hyperlink" Target="https://www.vsfsvvp.lt/bendra-informacija/sienu-valdymo-ir-vizu-politikos-finansines-paramos-priemones-programa/svvp-programa/1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47</TotalTime>
  <Pages>5</Pages>
  <Words>9329</Words>
  <Characters>5318</Characters>
  <Application>Microsoft Office Word</Application>
  <DocSecurity>0</DocSecurity>
  <Lines>44</Lines>
  <Paragraphs>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21</cp:revision>
  <cp:lastPrinted>2022-09-29T12:11:00Z</cp:lastPrinted>
  <dcterms:created xsi:type="dcterms:W3CDTF">2025-09-08T05:19:00Z</dcterms:created>
  <dcterms:modified xsi:type="dcterms:W3CDTF">2025-09-29T06:15:00Z</dcterms:modified>
</cp:coreProperties>
</file>