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customXmlProperties+xml" PartName="/customXml/itemProps2.xml"/>
  <Override ContentType="application/vnd.openxmlformats-officedocument.customXmlProperties+xml" PartName="/customXml/itemProps3.xml"/>
  <Override ContentType="application/vnd.openxmlformats-officedocument.customXmlProperties+xml" PartName="/customXml/itemProps4.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 Id="rId4" Target="docProps/custom.xml"
                 Type="http://schemas.openxmlformats.org/officeDocument/2006/relationships/custom-properties"/>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A2AE3" w14:textId="77777777" w:rsidR="00C668E0" w:rsidRDefault="00C668E0">
      <w:pPr>
        <w:tabs>
          <w:tab w:val="center" w:pos="4819"/>
          <w:tab w:val="right" w:pos="9638"/>
        </w:tabs>
        <w:rPr>
          <w:sz w:val="22"/>
          <w:szCs w:val="22"/>
        </w:rPr>
      </w:pPr>
    </w:p>
    <w:p w14:paraId="4FCD7A25" w14:textId="01767AF0" w:rsidR="00C668E0" w:rsidRDefault="006674EA">
      <w:pPr>
        <w:jc w:val="center"/>
        <w:rPr>
          <w:b/>
          <w:bCs/>
          <w:szCs w:val="24"/>
        </w:rPr>
      </w:pPr>
      <w:r>
        <w:rPr>
          <w:b/>
          <w:bCs/>
          <w:szCs w:val="24"/>
        </w:rPr>
        <w:t>KVIETIMAS TEIKTI PROJEKT</w:t>
      </w:r>
      <w:r w:rsidR="000C3EE9">
        <w:rPr>
          <w:b/>
          <w:bCs/>
          <w:szCs w:val="24"/>
        </w:rPr>
        <w:t>O</w:t>
      </w:r>
      <w:r>
        <w:rPr>
          <w:b/>
          <w:bCs/>
          <w:szCs w:val="24"/>
        </w:rPr>
        <w:t xml:space="preserve"> ĮGYVENDINIMO PLAN</w:t>
      </w:r>
      <w:r w:rsidR="00236FC9">
        <w:rPr>
          <w:b/>
          <w:bCs/>
          <w:szCs w:val="24"/>
        </w:rPr>
        <w:t>Ą</w:t>
      </w:r>
    </w:p>
    <w:p w14:paraId="0F6D2A8D" w14:textId="77777777" w:rsidR="00494382" w:rsidRDefault="00494382">
      <w:pPr>
        <w:jc w:val="center"/>
        <w:rPr>
          <w:b/>
          <w:bCs/>
          <w:szCs w:val="24"/>
        </w:rPr>
      </w:pPr>
    </w:p>
    <w:p w14:paraId="18D3AEF7" w14:textId="46217CBD" w:rsidR="00C668E0" w:rsidRDefault="00633597">
      <w:pPr>
        <w:jc w:val="center"/>
        <w:rPr>
          <w:b/>
          <w:bCs/>
          <w:szCs w:val="24"/>
        </w:rPr>
      </w:pPr>
      <w:r>
        <w:rPr>
          <w:b/>
          <w:bCs/>
          <w:szCs w:val="24"/>
        </w:rPr>
        <w:t>„</w:t>
      </w:r>
      <w:r w:rsidRPr="00633597">
        <w:rPr>
          <w:b/>
          <w:bCs/>
          <w:szCs w:val="24"/>
        </w:rPr>
        <w:t>LIETUVOS NACIONALINIO MUZIEJAUS J. ŠLIŪPO NAMO-MUZIEJAUS NUOLATINĖS EKSPOZICIJOS ĮRENGIMAS NAUDOJANT INOVATYVIUS IR ĮTRAUKIUS SPRENDINIUS</w:t>
      </w:r>
      <w:r w:rsidR="00583C5B">
        <w:rPr>
          <w:b/>
          <w:bCs/>
          <w:szCs w:val="24"/>
        </w:rPr>
        <w:t>“</w:t>
      </w:r>
    </w:p>
    <w:p w14:paraId="0BEC0530" w14:textId="77777777" w:rsidR="00C668E0" w:rsidRDefault="00C668E0">
      <w:pPr>
        <w:jc w:val="center"/>
        <w:rPr>
          <w:b/>
          <w:szCs w:val="24"/>
        </w:rPr>
      </w:pPr>
    </w:p>
    <w:p w14:paraId="788FB28A" w14:textId="5332B669" w:rsidR="00C668E0" w:rsidRPr="002A1A54" w:rsidRDefault="00236FC9" w:rsidP="003E59DC">
      <w:pPr>
        <w:jc w:val="center"/>
        <w:rPr>
          <w:szCs w:val="24"/>
        </w:rPr>
      </w:pPr>
      <w:r w:rsidRPr="00EB5331">
        <w:rPr>
          <w:szCs w:val="24"/>
        </w:rPr>
        <w:t>202</w:t>
      </w:r>
      <w:r w:rsidR="00B30BBE">
        <w:rPr>
          <w:szCs w:val="24"/>
        </w:rPr>
        <w:t>6</w:t>
      </w:r>
      <w:r w:rsidRPr="00EB5331">
        <w:rPr>
          <w:szCs w:val="24"/>
        </w:rPr>
        <w:t>-</w:t>
      </w:r>
      <w:r w:rsidR="00B30BBE">
        <w:rPr>
          <w:szCs w:val="24"/>
        </w:rPr>
        <w:t>01</w:t>
      </w:r>
      <w:r w:rsidR="002A1A54" w:rsidRPr="00EB5331">
        <w:rPr>
          <w:szCs w:val="24"/>
        </w:rPr>
        <w:t>-</w:t>
      </w:r>
      <w:r w:rsidR="00EB5331">
        <w:rPr>
          <w:szCs w:val="24"/>
        </w:rPr>
        <w:t xml:space="preserve">  </w:t>
      </w:r>
      <w:r w:rsidR="006674EA" w:rsidRPr="002A1A54">
        <w:rPr>
          <w:szCs w:val="24"/>
        </w:rPr>
        <w:t xml:space="preserve"> Nr. </w:t>
      </w:r>
      <w:r w:rsidR="002F47E9" w:rsidRPr="002F47E9">
        <w:rPr>
          <w:szCs w:val="24"/>
        </w:rPr>
        <w:t>KM-2026-P-001</w:t>
      </w:r>
    </w:p>
    <w:p w14:paraId="3BC14980" w14:textId="77777777" w:rsidR="00C668E0" w:rsidRDefault="00C668E0">
      <w:pPr>
        <w:jc w:val="center"/>
        <w:rPr>
          <w:i/>
          <w:iCs/>
          <w:color w:val="808080"/>
          <w:szCs w:val="24"/>
        </w:rPr>
      </w:pPr>
    </w:p>
    <w:p w14:paraId="012D869A" w14:textId="77777777" w:rsidR="00C668E0" w:rsidRDefault="00C668E0">
      <w:pPr>
        <w:jc w:val="center"/>
        <w:rPr>
          <w:i/>
          <w:iCs/>
          <w:color w:val="808080"/>
          <w:szCs w:val="24"/>
        </w:rPr>
      </w:pPr>
    </w:p>
    <w:p w14:paraId="13744869" w14:textId="5524DFEC" w:rsidR="009E7649" w:rsidRDefault="006674EA" w:rsidP="002F388D">
      <w:pPr>
        <w:ind w:firstLine="851"/>
        <w:jc w:val="both"/>
        <w:rPr>
          <w:szCs w:val="24"/>
        </w:rPr>
      </w:pPr>
      <w:r w:rsidRPr="00E30CDA">
        <w:rPr>
          <w:szCs w:val="24"/>
        </w:rPr>
        <w:t xml:space="preserve">Kvietimas teikti </w:t>
      </w:r>
      <w:r w:rsidRPr="000C3EE9">
        <w:rPr>
          <w:szCs w:val="24"/>
        </w:rPr>
        <w:t>projekt</w:t>
      </w:r>
      <w:r w:rsidR="000C3EE9" w:rsidRPr="00FC3610">
        <w:rPr>
          <w:szCs w:val="24"/>
        </w:rPr>
        <w:t>o</w:t>
      </w:r>
      <w:r w:rsidRPr="000C3EE9">
        <w:rPr>
          <w:szCs w:val="24"/>
        </w:rPr>
        <w:t xml:space="preserve"> įgyvendinimo plan</w:t>
      </w:r>
      <w:r w:rsidR="005451F2" w:rsidRPr="000C3EE9">
        <w:rPr>
          <w:szCs w:val="24"/>
        </w:rPr>
        <w:t>ą</w:t>
      </w:r>
      <w:r w:rsidRPr="000C3EE9">
        <w:rPr>
          <w:szCs w:val="24"/>
        </w:rPr>
        <w:t xml:space="preserve"> (toliau</w:t>
      </w:r>
      <w:r w:rsidRPr="00E30CDA">
        <w:rPr>
          <w:szCs w:val="24"/>
        </w:rPr>
        <w:t xml:space="preserve"> – kvietimas) parengtas</w:t>
      </w:r>
      <w:r w:rsidRPr="00E30CDA">
        <w:rPr>
          <w:i/>
          <w:iCs/>
          <w:color w:val="808080"/>
          <w:szCs w:val="24"/>
        </w:rPr>
        <w:t xml:space="preserve"> </w:t>
      </w:r>
      <w:r w:rsidRPr="00E30CDA">
        <w:rPr>
          <w:szCs w:val="24"/>
        </w:rPr>
        <w:t>vadovaujantis</w:t>
      </w:r>
      <w:r w:rsidR="00E30CDA" w:rsidRPr="00E30CDA">
        <w:rPr>
          <w:szCs w:val="24"/>
        </w:rPr>
        <w:t xml:space="preserve"> Strateginio valdymo metodika, patvirtinta Lietuvos Respublikos Vyriausybės </w:t>
      </w:r>
      <w:r w:rsidR="00E30CDA" w:rsidRPr="001D4E64">
        <w:rPr>
          <w:szCs w:val="24"/>
        </w:rPr>
        <w:t>2021 m. balandžio 28 d. nutarimu Nr. 292</w:t>
      </w:r>
      <w:r w:rsidR="00E30CDA">
        <w:rPr>
          <w:szCs w:val="24"/>
        </w:rPr>
        <w:t xml:space="preserve"> „Dėl strateginio valdymo metodikos patvirtinimo“</w:t>
      </w:r>
      <w:r w:rsidR="00E153F2">
        <w:rPr>
          <w:szCs w:val="24"/>
        </w:rPr>
        <w:t xml:space="preserve"> (toliau – Strateginio valdymo metodika)</w:t>
      </w:r>
      <w:r w:rsidR="00E30CDA">
        <w:rPr>
          <w:szCs w:val="24"/>
        </w:rPr>
        <w:t>,</w:t>
      </w:r>
      <w:r w:rsidR="00E30CDA" w:rsidRPr="00E30CDA">
        <w:rPr>
          <w:szCs w:val="24"/>
        </w:rPr>
        <w:t xml:space="preserve"> </w:t>
      </w:r>
      <w:r w:rsidR="00E30CDA" w:rsidRPr="00257C20">
        <w:rPr>
          <w:szCs w:val="24"/>
        </w:rPr>
        <w:t>Projektų, finansuojamų valstybės biudžeto lėšomis, administravimo ir finansavimo taisykl</w:t>
      </w:r>
      <w:r w:rsidR="00E30CDA">
        <w:rPr>
          <w:szCs w:val="24"/>
        </w:rPr>
        <w:t xml:space="preserve">ėmis, patvirtintomis Lietuvos Respublikos finansų ministro </w:t>
      </w:r>
      <w:r w:rsidR="00E30CDA" w:rsidRPr="00D546F4">
        <w:rPr>
          <w:szCs w:val="24"/>
        </w:rPr>
        <w:t>202</w:t>
      </w:r>
      <w:r w:rsidR="00E30CDA">
        <w:rPr>
          <w:szCs w:val="24"/>
          <w:lang w:val="en-US"/>
        </w:rPr>
        <w:t>1</w:t>
      </w:r>
      <w:r w:rsidR="00E30CDA" w:rsidRPr="00D546F4">
        <w:rPr>
          <w:szCs w:val="24"/>
        </w:rPr>
        <w:t xml:space="preserve"> m. </w:t>
      </w:r>
      <w:r w:rsidR="00E30CDA">
        <w:rPr>
          <w:szCs w:val="24"/>
        </w:rPr>
        <w:t>birželio</w:t>
      </w:r>
      <w:r w:rsidR="00E30CDA" w:rsidRPr="00D546F4">
        <w:rPr>
          <w:szCs w:val="24"/>
        </w:rPr>
        <w:t xml:space="preserve"> </w:t>
      </w:r>
      <w:r w:rsidR="00E30CDA">
        <w:rPr>
          <w:szCs w:val="24"/>
        </w:rPr>
        <w:t>28</w:t>
      </w:r>
      <w:r w:rsidR="00E30CDA" w:rsidRPr="00D546F4">
        <w:rPr>
          <w:szCs w:val="24"/>
        </w:rPr>
        <w:t xml:space="preserve"> d. </w:t>
      </w:r>
      <w:r w:rsidR="00E30CDA">
        <w:rPr>
          <w:szCs w:val="24"/>
        </w:rPr>
        <w:t xml:space="preserve">įsakymu </w:t>
      </w:r>
      <w:r w:rsidR="00E30CDA" w:rsidRPr="00D546F4">
        <w:rPr>
          <w:szCs w:val="24"/>
        </w:rPr>
        <w:t>Nr. 1K-2</w:t>
      </w:r>
      <w:r w:rsidR="00E30CDA">
        <w:rPr>
          <w:szCs w:val="24"/>
          <w:lang w:val="en-US"/>
        </w:rPr>
        <w:t>2</w:t>
      </w:r>
      <w:r w:rsidR="00E30CDA" w:rsidRPr="00D546F4">
        <w:rPr>
          <w:szCs w:val="24"/>
        </w:rPr>
        <w:t>7</w:t>
      </w:r>
      <w:r w:rsidR="00E30CDA">
        <w:rPr>
          <w:szCs w:val="24"/>
        </w:rPr>
        <w:t xml:space="preserve"> </w:t>
      </w:r>
      <w:r w:rsidR="00E30CDA" w:rsidRPr="00D546F4">
        <w:rPr>
          <w:szCs w:val="24"/>
        </w:rPr>
        <w:t>„D</w:t>
      </w:r>
      <w:r w:rsidR="00E30CDA">
        <w:rPr>
          <w:szCs w:val="24"/>
        </w:rPr>
        <w:t>ėl Strateginio valdymo metodikos taikymo“ (toliau – Taisyklės), ir</w:t>
      </w:r>
      <w:r w:rsidR="009B7F02" w:rsidRPr="00E30CDA">
        <w:rPr>
          <w:szCs w:val="24"/>
        </w:rPr>
        <w:t xml:space="preserve"> </w:t>
      </w:r>
      <w:r w:rsidR="009B547D" w:rsidRPr="009B547D">
        <w:rPr>
          <w:szCs w:val="24"/>
        </w:rPr>
        <w:t>2021–2030 metų Lietuvos Respublikos kultūros ministerijos kultūros ir kūrybingumo plėtros programos pažangos priemonės Nr. 08-001-04-05-01 „Istorinės atminties komunikacijos turinio ir formų aktualizavimas“ apraš</w:t>
      </w:r>
      <w:r w:rsidR="009E7649">
        <w:rPr>
          <w:szCs w:val="24"/>
        </w:rPr>
        <w:t>u</w:t>
      </w:r>
      <w:r w:rsidR="009B547D" w:rsidRPr="009B547D">
        <w:rPr>
          <w:szCs w:val="24"/>
        </w:rPr>
        <w:t>, patvirtint</w:t>
      </w:r>
      <w:r w:rsidR="009E7649">
        <w:rPr>
          <w:szCs w:val="24"/>
        </w:rPr>
        <w:t>u</w:t>
      </w:r>
      <w:r w:rsidR="009B547D" w:rsidRPr="009B547D">
        <w:rPr>
          <w:szCs w:val="24"/>
        </w:rPr>
        <w:t xml:space="preserve"> Lietuvos Respublikos kultūros ministro 2022 m. spalio 25 d. įsakymu Nr. ĮV-846 „Dėl 2021–2030 metų Lietuvos Respublikos kultūros ministerijos kultūros ir kūrybingumo plėtros programos pažangos priemonės Nr. 08-001-04-05-01 „Istorinės atminties komunikacijos turinio ir formų aktualizavimas“ aprašo patvirtinimo“</w:t>
      </w:r>
      <w:r w:rsidR="00A10DBB">
        <w:rPr>
          <w:szCs w:val="24"/>
        </w:rPr>
        <w:t>.</w:t>
      </w:r>
    </w:p>
    <w:p w14:paraId="075E5E4C" w14:textId="77777777" w:rsidR="009E7649" w:rsidRDefault="009E7649">
      <w:pPr>
        <w:ind w:firstLine="567"/>
        <w:jc w:val="both"/>
        <w:rPr>
          <w:color w:val="808080"/>
          <w:szCs w:val="24"/>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6"/>
        <w:gridCol w:w="2205"/>
        <w:gridCol w:w="6527"/>
      </w:tblGrid>
      <w:tr w:rsidR="00C668E0" w14:paraId="0497763E" w14:textId="77777777" w:rsidTr="00D9649F">
        <w:trPr>
          <w:cantSplit/>
          <w:trHeight w:val="415"/>
        </w:trPr>
        <w:tc>
          <w:tcPr>
            <w:tcW w:w="766" w:type="dxa"/>
          </w:tcPr>
          <w:p w14:paraId="5C5DCF83" w14:textId="77777777" w:rsidR="00C668E0" w:rsidRDefault="006674EA">
            <w:pPr>
              <w:rPr>
                <w:b/>
                <w:bCs/>
                <w:szCs w:val="24"/>
              </w:rPr>
            </w:pPr>
            <w:r>
              <w:rPr>
                <w:b/>
                <w:bCs/>
                <w:szCs w:val="24"/>
              </w:rPr>
              <w:t>1.</w:t>
            </w:r>
          </w:p>
        </w:tc>
        <w:tc>
          <w:tcPr>
            <w:tcW w:w="8732" w:type="dxa"/>
            <w:gridSpan w:val="2"/>
          </w:tcPr>
          <w:p w14:paraId="15EEC8BB" w14:textId="77777777" w:rsidR="00C668E0" w:rsidRDefault="006674EA">
            <w:pPr>
              <w:rPr>
                <w:b/>
                <w:bCs/>
                <w:szCs w:val="24"/>
              </w:rPr>
            </w:pPr>
            <w:r>
              <w:rPr>
                <w:b/>
                <w:bCs/>
                <w:szCs w:val="24"/>
              </w:rPr>
              <w:t>Informacija apie pažangos priemonę</w:t>
            </w:r>
          </w:p>
        </w:tc>
      </w:tr>
      <w:tr w:rsidR="00C668E0" w14:paraId="3465F501" w14:textId="77777777" w:rsidTr="00D9649F">
        <w:trPr>
          <w:cantSplit/>
          <w:trHeight w:val="300"/>
        </w:trPr>
        <w:tc>
          <w:tcPr>
            <w:tcW w:w="766" w:type="dxa"/>
          </w:tcPr>
          <w:p w14:paraId="419FE6DD" w14:textId="77777777" w:rsidR="00C668E0" w:rsidRDefault="006674EA">
            <w:pPr>
              <w:rPr>
                <w:b/>
                <w:bCs/>
                <w:szCs w:val="24"/>
              </w:rPr>
            </w:pPr>
            <w:r>
              <w:rPr>
                <w:b/>
                <w:bCs/>
                <w:szCs w:val="24"/>
              </w:rPr>
              <w:t>1.1.</w:t>
            </w:r>
          </w:p>
        </w:tc>
        <w:tc>
          <w:tcPr>
            <w:tcW w:w="2205" w:type="dxa"/>
          </w:tcPr>
          <w:p w14:paraId="2E688AEC" w14:textId="77777777" w:rsidR="00C668E0" w:rsidRDefault="006674EA">
            <w:pPr>
              <w:rPr>
                <w:b/>
                <w:bCs/>
                <w:szCs w:val="24"/>
              </w:rPr>
            </w:pPr>
            <w:r>
              <w:rPr>
                <w:b/>
                <w:bCs/>
                <w:szCs w:val="24"/>
              </w:rPr>
              <w:t>Pažangos priemonės numeris</w:t>
            </w:r>
          </w:p>
        </w:tc>
        <w:tc>
          <w:tcPr>
            <w:tcW w:w="6527" w:type="dxa"/>
          </w:tcPr>
          <w:p w14:paraId="5932CA1D" w14:textId="77777777" w:rsidR="00C668E0" w:rsidRDefault="00F109F2">
            <w:pPr>
              <w:rPr>
                <w:szCs w:val="24"/>
              </w:rPr>
            </w:pPr>
            <w:r w:rsidRPr="00F109F2">
              <w:rPr>
                <w:szCs w:val="24"/>
              </w:rPr>
              <w:t>Nr. 08-001-04-05-01</w:t>
            </w:r>
          </w:p>
          <w:p w14:paraId="7BA64304" w14:textId="1588F296" w:rsidR="00951048" w:rsidRPr="00F109F2" w:rsidRDefault="00951048">
            <w:pPr>
              <w:rPr>
                <w:szCs w:val="24"/>
              </w:rPr>
            </w:pPr>
          </w:p>
        </w:tc>
      </w:tr>
      <w:tr w:rsidR="00C668E0" w14:paraId="181E7B76" w14:textId="77777777" w:rsidTr="00D9649F">
        <w:trPr>
          <w:cantSplit/>
          <w:trHeight w:val="300"/>
        </w:trPr>
        <w:tc>
          <w:tcPr>
            <w:tcW w:w="766" w:type="dxa"/>
          </w:tcPr>
          <w:p w14:paraId="4674E747" w14:textId="77777777" w:rsidR="00C668E0" w:rsidRDefault="006674EA">
            <w:pPr>
              <w:rPr>
                <w:b/>
                <w:bCs/>
                <w:szCs w:val="24"/>
              </w:rPr>
            </w:pPr>
            <w:r>
              <w:rPr>
                <w:b/>
                <w:bCs/>
                <w:szCs w:val="24"/>
              </w:rPr>
              <w:t>1.2.</w:t>
            </w:r>
          </w:p>
        </w:tc>
        <w:tc>
          <w:tcPr>
            <w:tcW w:w="2205" w:type="dxa"/>
          </w:tcPr>
          <w:p w14:paraId="0DD96650" w14:textId="77777777" w:rsidR="00C668E0" w:rsidRDefault="006674EA">
            <w:pPr>
              <w:rPr>
                <w:b/>
                <w:bCs/>
                <w:szCs w:val="24"/>
              </w:rPr>
            </w:pPr>
            <w:r>
              <w:rPr>
                <w:b/>
                <w:bCs/>
                <w:szCs w:val="24"/>
              </w:rPr>
              <w:t>Pažangos priemonės pavadinimas</w:t>
            </w:r>
          </w:p>
        </w:tc>
        <w:tc>
          <w:tcPr>
            <w:tcW w:w="6527" w:type="dxa"/>
          </w:tcPr>
          <w:p w14:paraId="3F70126F" w14:textId="77777777" w:rsidR="00C668E0" w:rsidRDefault="00F109F2">
            <w:pPr>
              <w:rPr>
                <w:szCs w:val="24"/>
                <w:lang w:eastAsia="lt-LT"/>
              </w:rPr>
            </w:pPr>
            <w:r w:rsidRPr="00F109F2">
              <w:rPr>
                <w:szCs w:val="24"/>
                <w:lang w:eastAsia="lt-LT"/>
              </w:rPr>
              <w:t>„Istorinės atminties komunikacijos turinio ir formų aktualizavimas“</w:t>
            </w:r>
          </w:p>
          <w:p w14:paraId="6836C488" w14:textId="7D68B5F5" w:rsidR="00DE4D12" w:rsidRPr="00F109F2" w:rsidRDefault="00DE4D12">
            <w:pPr>
              <w:rPr>
                <w:szCs w:val="24"/>
                <w:lang w:eastAsia="lt-LT"/>
              </w:rPr>
            </w:pPr>
          </w:p>
        </w:tc>
      </w:tr>
      <w:tr w:rsidR="00C668E0" w14:paraId="37B89B47" w14:textId="77777777" w:rsidTr="00D9649F">
        <w:trPr>
          <w:cantSplit/>
        </w:trPr>
        <w:tc>
          <w:tcPr>
            <w:tcW w:w="766" w:type="dxa"/>
          </w:tcPr>
          <w:p w14:paraId="6473207A" w14:textId="77777777" w:rsidR="00C668E0" w:rsidRDefault="006674EA">
            <w:pPr>
              <w:rPr>
                <w:b/>
                <w:bCs/>
                <w:szCs w:val="24"/>
              </w:rPr>
            </w:pPr>
            <w:r>
              <w:rPr>
                <w:b/>
                <w:bCs/>
                <w:szCs w:val="24"/>
              </w:rPr>
              <w:t>1.3.</w:t>
            </w:r>
          </w:p>
        </w:tc>
        <w:tc>
          <w:tcPr>
            <w:tcW w:w="2205" w:type="dxa"/>
          </w:tcPr>
          <w:p w14:paraId="2FB1D485" w14:textId="77777777" w:rsidR="00C668E0" w:rsidRDefault="006674EA">
            <w:pPr>
              <w:rPr>
                <w:b/>
                <w:bCs/>
                <w:szCs w:val="24"/>
              </w:rPr>
            </w:pPr>
            <w:r>
              <w:rPr>
                <w:b/>
                <w:bCs/>
                <w:szCs w:val="24"/>
              </w:rPr>
              <w:t>Įstaiga, kurios vadovas yra asignavimų valdytojas</w:t>
            </w:r>
          </w:p>
        </w:tc>
        <w:tc>
          <w:tcPr>
            <w:tcW w:w="6527" w:type="dxa"/>
          </w:tcPr>
          <w:p w14:paraId="05D503E9" w14:textId="3B4850B7" w:rsidR="00595D1B" w:rsidRPr="00921F15" w:rsidRDefault="00595D1B" w:rsidP="00595D1B">
            <w:pPr>
              <w:rPr>
                <w:szCs w:val="24"/>
                <w:lang w:val="en-US" w:eastAsia="lt-LT"/>
              </w:rPr>
            </w:pPr>
            <w:r w:rsidRPr="00352172">
              <w:rPr>
                <w:szCs w:val="24"/>
                <w:lang w:eastAsia="lt-LT"/>
              </w:rPr>
              <w:t>Lietuvos Respublikos kultūros ministerija</w:t>
            </w:r>
          </w:p>
          <w:p w14:paraId="5432B0E1" w14:textId="3192E123" w:rsidR="00C668E0" w:rsidRDefault="00C668E0">
            <w:pPr>
              <w:rPr>
                <w:i/>
                <w:iCs/>
                <w:color w:val="808080"/>
                <w:szCs w:val="24"/>
                <w:lang w:eastAsia="lt-LT"/>
              </w:rPr>
            </w:pPr>
          </w:p>
        </w:tc>
      </w:tr>
      <w:tr w:rsidR="00C668E0" w14:paraId="18193418" w14:textId="77777777" w:rsidTr="00D9649F">
        <w:trPr>
          <w:cantSplit/>
        </w:trPr>
        <w:tc>
          <w:tcPr>
            <w:tcW w:w="766" w:type="dxa"/>
          </w:tcPr>
          <w:p w14:paraId="4029D014" w14:textId="77777777" w:rsidR="00C668E0" w:rsidRDefault="006674EA">
            <w:pPr>
              <w:rPr>
                <w:b/>
                <w:bCs/>
                <w:szCs w:val="24"/>
              </w:rPr>
            </w:pPr>
            <w:r>
              <w:rPr>
                <w:b/>
                <w:bCs/>
                <w:szCs w:val="24"/>
              </w:rPr>
              <w:t>1.4.</w:t>
            </w:r>
          </w:p>
        </w:tc>
        <w:tc>
          <w:tcPr>
            <w:tcW w:w="2205" w:type="dxa"/>
          </w:tcPr>
          <w:p w14:paraId="1F206E94" w14:textId="77777777" w:rsidR="00C668E0" w:rsidRDefault="006674EA">
            <w:pPr>
              <w:rPr>
                <w:b/>
                <w:bCs/>
                <w:szCs w:val="24"/>
              </w:rPr>
            </w:pPr>
            <w:r>
              <w:rPr>
                <w:b/>
                <w:bCs/>
                <w:szCs w:val="24"/>
              </w:rPr>
              <w:t>Kita informacija</w:t>
            </w:r>
          </w:p>
        </w:tc>
        <w:tc>
          <w:tcPr>
            <w:tcW w:w="6527" w:type="dxa"/>
          </w:tcPr>
          <w:p w14:paraId="3A3ED90A" w14:textId="50E6373B" w:rsidR="00C668E0" w:rsidRDefault="00595D1B">
            <w:pPr>
              <w:rPr>
                <w:i/>
                <w:iCs/>
                <w:color w:val="808080"/>
                <w:szCs w:val="24"/>
                <w:lang w:eastAsia="lt-LT"/>
              </w:rPr>
            </w:pPr>
            <w:r>
              <w:rPr>
                <w:i/>
                <w:iCs/>
                <w:color w:val="808080"/>
                <w:szCs w:val="24"/>
                <w:lang w:eastAsia="lt-LT"/>
              </w:rPr>
              <w:t>-</w:t>
            </w:r>
          </w:p>
        </w:tc>
      </w:tr>
      <w:tr w:rsidR="00C668E0" w:rsidRPr="00CA09BE" w14:paraId="30007129" w14:textId="77777777" w:rsidTr="00D9649F">
        <w:trPr>
          <w:cantSplit/>
        </w:trPr>
        <w:tc>
          <w:tcPr>
            <w:tcW w:w="766" w:type="dxa"/>
          </w:tcPr>
          <w:p w14:paraId="19F03FEF" w14:textId="77777777" w:rsidR="00C668E0" w:rsidRPr="00CA09BE" w:rsidRDefault="006674EA">
            <w:pPr>
              <w:rPr>
                <w:b/>
                <w:bCs/>
                <w:szCs w:val="24"/>
              </w:rPr>
            </w:pPr>
            <w:r w:rsidRPr="00CA09BE">
              <w:rPr>
                <w:b/>
                <w:bCs/>
                <w:szCs w:val="24"/>
              </w:rPr>
              <w:t>1.5.</w:t>
            </w:r>
          </w:p>
        </w:tc>
        <w:tc>
          <w:tcPr>
            <w:tcW w:w="2205" w:type="dxa"/>
          </w:tcPr>
          <w:p w14:paraId="30D164AE" w14:textId="77777777" w:rsidR="00C668E0" w:rsidRPr="00CA09BE" w:rsidRDefault="006674EA">
            <w:pPr>
              <w:rPr>
                <w:b/>
                <w:bCs/>
                <w:szCs w:val="24"/>
              </w:rPr>
            </w:pPr>
            <w:r w:rsidRPr="00CA09BE">
              <w:rPr>
                <w:b/>
                <w:bCs/>
                <w:szCs w:val="24"/>
              </w:rPr>
              <w:t>Dokumentai</w:t>
            </w:r>
          </w:p>
        </w:tc>
        <w:tc>
          <w:tcPr>
            <w:tcW w:w="6527" w:type="dxa"/>
          </w:tcPr>
          <w:p w14:paraId="43550728" w14:textId="7EDD07EC" w:rsidR="00C668E0" w:rsidRPr="00CA09BE" w:rsidRDefault="00CA09BE" w:rsidP="00CA09BE">
            <w:pPr>
              <w:jc w:val="both"/>
              <w:rPr>
                <w:szCs w:val="24"/>
              </w:rPr>
            </w:pPr>
            <w:hyperlink r:id="rId11" w:history="1">
              <w:r w:rsidRPr="00CA09BE">
                <w:rPr>
                  <w:rStyle w:val="Hipersaitas"/>
                  <w:szCs w:val="24"/>
                  <w:lang w:eastAsia="lt-LT"/>
                </w:rPr>
                <w:t>https://www.e-tar.lt/portal/lt/legalAct/9806f8e0543f11edbc04912defe897d1/asr</w:t>
              </w:r>
            </w:hyperlink>
          </w:p>
        </w:tc>
      </w:tr>
    </w:tbl>
    <w:p w14:paraId="1C01ED64" w14:textId="77777777" w:rsidR="00C668E0" w:rsidRPr="00CA09BE" w:rsidRDefault="00C668E0">
      <w:pPr>
        <w:spacing w:line="259" w:lineRule="auto"/>
        <w:rPr>
          <w:szCs w:val="24"/>
        </w:rPr>
      </w:pPr>
    </w:p>
    <w:p w14:paraId="10FCD159" w14:textId="77777777" w:rsidR="00C668E0" w:rsidRDefault="00C668E0">
      <w:pPr>
        <w:rPr>
          <w:sz w:val="14"/>
          <w:szCs w:val="14"/>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842"/>
        <w:gridCol w:w="141"/>
        <w:gridCol w:w="1554"/>
        <w:gridCol w:w="1049"/>
        <w:gridCol w:w="974"/>
        <w:gridCol w:w="110"/>
        <w:gridCol w:w="1275"/>
        <w:gridCol w:w="142"/>
        <w:gridCol w:w="1418"/>
      </w:tblGrid>
      <w:tr w:rsidR="00C668E0" w14:paraId="49C3CEBD" w14:textId="77777777" w:rsidTr="00D9649F">
        <w:trPr>
          <w:cantSplit/>
          <w:trHeight w:val="300"/>
        </w:trPr>
        <w:tc>
          <w:tcPr>
            <w:tcW w:w="993" w:type="dxa"/>
          </w:tcPr>
          <w:p w14:paraId="4DF809C4" w14:textId="77777777" w:rsidR="00C668E0" w:rsidRDefault="006674EA">
            <w:pPr>
              <w:rPr>
                <w:b/>
                <w:bCs/>
                <w:szCs w:val="24"/>
              </w:rPr>
            </w:pPr>
            <w:r>
              <w:rPr>
                <w:b/>
                <w:bCs/>
                <w:szCs w:val="24"/>
              </w:rPr>
              <w:t>2.</w:t>
            </w:r>
          </w:p>
        </w:tc>
        <w:tc>
          <w:tcPr>
            <w:tcW w:w="8505" w:type="dxa"/>
            <w:gridSpan w:val="9"/>
          </w:tcPr>
          <w:p w14:paraId="3F9B7427" w14:textId="77777777" w:rsidR="00C668E0" w:rsidRDefault="006674EA">
            <w:pPr>
              <w:rPr>
                <w:b/>
                <w:bCs/>
                <w:szCs w:val="24"/>
              </w:rPr>
            </w:pPr>
            <w:r>
              <w:rPr>
                <w:b/>
                <w:bCs/>
                <w:szCs w:val="24"/>
              </w:rPr>
              <w:t>Informacija apie kvietimą</w:t>
            </w:r>
          </w:p>
        </w:tc>
      </w:tr>
      <w:tr w:rsidR="00C668E0" w14:paraId="016F32F0" w14:textId="77777777" w:rsidTr="00D9649F">
        <w:trPr>
          <w:cantSplit/>
          <w:trHeight w:val="300"/>
        </w:trPr>
        <w:tc>
          <w:tcPr>
            <w:tcW w:w="993" w:type="dxa"/>
          </w:tcPr>
          <w:p w14:paraId="77DF08F1" w14:textId="77777777" w:rsidR="00C668E0" w:rsidRDefault="006674EA">
            <w:pPr>
              <w:rPr>
                <w:b/>
                <w:bCs/>
                <w:szCs w:val="24"/>
              </w:rPr>
            </w:pPr>
            <w:r>
              <w:rPr>
                <w:b/>
                <w:bCs/>
                <w:szCs w:val="24"/>
              </w:rPr>
              <w:t>2.1.</w:t>
            </w:r>
          </w:p>
        </w:tc>
        <w:tc>
          <w:tcPr>
            <w:tcW w:w="1983" w:type="dxa"/>
            <w:gridSpan w:val="2"/>
          </w:tcPr>
          <w:p w14:paraId="4266EF0D" w14:textId="77777777" w:rsidR="00C668E0" w:rsidRDefault="006674EA">
            <w:pPr>
              <w:rPr>
                <w:b/>
                <w:bCs/>
                <w:szCs w:val="24"/>
              </w:rPr>
            </w:pPr>
            <w:r>
              <w:rPr>
                <w:b/>
                <w:bCs/>
                <w:szCs w:val="24"/>
              </w:rPr>
              <w:t>Atsakinga institucija</w:t>
            </w:r>
          </w:p>
        </w:tc>
        <w:tc>
          <w:tcPr>
            <w:tcW w:w="6522" w:type="dxa"/>
            <w:gridSpan w:val="7"/>
          </w:tcPr>
          <w:p w14:paraId="129F398B" w14:textId="62C3E278" w:rsidR="00C668E0" w:rsidRPr="003C57A0" w:rsidRDefault="00DE4D12">
            <w:pPr>
              <w:rPr>
                <w:szCs w:val="24"/>
                <w:lang w:eastAsia="lt-LT"/>
              </w:rPr>
            </w:pPr>
            <w:r w:rsidRPr="003C57A0">
              <w:rPr>
                <w:szCs w:val="24"/>
                <w:lang w:eastAsia="lt-LT"/>
              </w:rPr>
              <w:t>Lietuvos Respublikos kultūros ministerija</w:t>
            </w:r>
          </w:p>
        </w:tc>
      </w:tr>
      <w:tr w:rsidR="00C668E0" w14:paraId="7F59F3F8" w14:textId="77777777" w:rsidTr="00D9649F">
        <w:trPr>
          <w:cantSplit/>
          <w:trHeight w:val="300"/>
        </w:trPr>
        <w:tc>
          <w:tcPr>
            <w:tcW w:w="993" w:type="dxa"/>
          </w:tcPr>
          <w:p w14:paraId="2201D677" w14:textId="77777777" w:rsidR="00C668E0" w:rsidRDefault="006674EA">
            <w:pPr>
              <w:rPr>
                <w:b/>
                <w:bCs/>
                <w:szCs w:val="24"/>
                <w:lang w:val="en-US"/>
              </w:rPr>
            </w:pPr>
            <w:r>
              <w:rPr>
                <w:b/>
                <w:bCs/>
                <w:szCs w:val="24"/>
                <w:lang w:val="en-US"/>
              </w:rPr>
              <w:t>2.2.</w:t>
            </w:r>
          </w:p>
        </w:tc>
        <w:tc>
          <w:tcPr>
            <w:tcW w:w="1983" w:type="dxa"/>
            <w:gridSpan w:val="2"/>
          </w:tcPr>
          <w:p w14:paraId="3B8D4C54" w14:textId="77777777" w:rsidR="00C668E0" w:rsidRDefault="006674EA">
            <w:pPr>
              <w:rPr>
                <w:b/>
                <w:bCs/>
                <w:szCs w:val="24"/>
              </w:rPr>
            </w:pPr>
            <w:r>
              <w:rPr>
                <w:b/>
                <w:bCs/>
                <w:szCs w:val="24"/>
              </w:rPr>
              <w:t>Administruojan-čioji institucija</w:t>
            </w:r>
          </w:p>
        </w:tc>
        <w:tc>
          <w:tcPr>
            <w:tcW w:w="6522" w:type="dxa"/>
            <w:gridSpan w:val="7"/>
          </w:tcPr>
          <w:p w14:paraId="36B6013B" w14:textId="6A65A5CC" w:rsidR="00C668E0" w:rsidRPr="003C57A0" w:rsidRDefault="003C57A0">
            <w:pPr>
              <w:rPr>
                <w:szCs w:val="24"/>
                <w:lang w:eastAsia="lt-LT"/>
              </w:rPr>
            </w:pPr>
            <w:r w:rsidRPr="003C57A0">
              <w:rPr>
                <w:szCs w:val="24"/>
                <w:lang w:eastAsia="lt-LT"/>
              </w:rPr>
              <w:t>VšĮ Centrinė projektų valdymo agentūra</w:t>
            </w:r>
          </w:p>
        </w:tc>
      </w:tr>
      <w:tr w:rsidR="00C668E0" w14:paraId="1EE127DB" w14:textId="77777777" w:rsidTr="00D9649F">
        <w:trPr>
          <w:cantSplit/>
          <w:trHeight w:val="300"/>
        </w:trPr>
        <w:tc>
          <w:tcPr>
            <w:tcW w:w="993" w:type="dxa"/>
          </w:tcPr>
          <w:p w14:paraId="38F1727F" w14:textId="77777777" w:rsidR="00C668E0" w:rsidRDefault="006674EA">
            <w:pPr>
              <w:rPr>
                <w:b/>
                <w:bCs/>
                <w:szCs w:val="24"/>
              </w:rPr>
            </w:pPr>
            <w:r>
              <w:rPr>
                <w:b/>
                <w:bCs/>
                <w:szCs w:val="24"/>
              </w:rPr>
              <w:t>2.3.</w:t>
            </w:r>
          </w:p>
        </w:tc>
        <w:tc>
          <w:tcPr>
            <w:tcW w:w="1983" w:type="dxa"/>
            <w:gridSpan w:val="2"/>
          </w:tcPr>
          <w:p w14:paraId="21C2404A" w14:textId="77777777" w:rsidR="00C668E0" w:rsidRDefault="006674EA">
            <w:pPr>
              <w:rPr>
                <w:b/>
                <w:bCs/>
                <w:szCs w:val="24"/>
              </w:rPr>
            </w:pPr>
            <w:r>
              <w:rPr>
                <w:b/>
                <w:bCs/>
                <w:szCs w:val="24"/>
              </w:rPr>
              <w:t>Projektų įgyvendinimo planų pateikimo terminas</w:t>
            </w:r>
          </w:p>
        </w:tc>
        <w:tc>
          <w:tcPr>
            <w:tcW w:w="3687" w:type="dxa"/>
            <w:gridSpan w:val="4"/>
          </w:tcPr>
          <w:p w14:paraId="34291BAB" w14:textId="365B6B37" w:rsidR="00C668E0" w:rsidRDefault="006674EA">
            <w:pPr>
              <w:rPr>
                <w:szCs w:val="24"/>
              </w:rPr>
            </w:pPr>
            <w:r>
              <w:rPr>
                <w:szCs w:val="24"/>
              </w:rPr>
              <w:t xml:space="preserve">Nuo </w:t>
            </w:r>
            <w:r w:rsidR="003C57A0">
              <w:rPr>
                <w:szCs w:val="24"/>
              </w:rPr>
              <w:t>202</w:t>
            </w:r>
            <w:r w:rsidR="00B30BBE">
              <w:rPr>
                <w:szCs w:val="24"/>
              </w:rPr>
              <w:t>6</w:t>
            </w:r>
            <w:r w:rsidR="003C57A0">
              <w:rPr>
                <w:szCs w:val="24"/>
              </w:rPr>
              <w:t>-</w:t>
            </w:r>
            <w:r w:rsidR="00B30BBE">
              <w:rPr>
                <w:szCs w:val="24"/>
              </w:rPr>
              <w:t>01</w:t>
            </w:r>
            <w:r w:rsidR="003C57A0">
              <w:rPr>
                <w:szCs w:val="24"/>
              </w:rPr>
              <w:t>-</w:t>
            </w:r>
            <w:r w:rsidR="00306FEB">
              <w:rPr>
                <w:szCs w:val="24"/>
              </w:rPr>
              <w:t xml:space="preserve">   </w:t>
            </w:r>
            <w:r w:rsidR="003C57A0">
              <w:rPr>
                <w:szCs w:val="24"/>
              </w:rPr>
              <w:t xml:space="preserve"> </w:t>
            </w:r>
            <w:r w:rsidR="00306FEB">
              <w:rPr>
                <w:szCs w:val="24"/>
              </w:rPr>
              <w:t>0</w:t>
            </w:r>
            <w:r w:rsidR="00556335">
              <w:rPr>
                <w:szCs w:val="24"/>
              </w:rPr>
              <w:t>8</w:t>
            </w:r>
            <w:r w:rsidR="00AE6F99">
              <w:rPr>
                <w:szCs w:val="24"/>
              </w:rPr>
              <w:t>.00 val.</w:t>
            </w:r>
          </w:p>
        </w:tc>
        <w:tc>
          <w:tcPr>
            <w:tcW w:w="2835" w:type="dxa"/>
            <w:gridSpan w:val="3"/>
          </w:tcPr>
          <w:p w14:paraId="28173F39" w14:textId="085E70B5" w:rsidR="00C668E0" w:rsidRDefault="006674EA">
            <w:pPr>
              <w:rPr>
                <w:szCs w:val="24"/>
              </w:rPr>
            </w:pPr>
            <w:r>
              <w:rPr>
                <w:szCs w:val="24"/>
              </w:rPr>
              <w:t xml:space="preserve">Iki </w:t>
            </w:r>
            <w:r w:rsidR="00AE6F99" w:rsidRPr="00E84C44">
              <w:rPr>
                <w:szCs w:val="24"/>
              </w:rPr>
              <w:t>202</w:t>
            </w:r>
            <w:r w:rsidR="001201A1" w:rsidRPr="00E84C44">
              <w:rPr>
                <w:szCs w:val="24"/>
              </w:rPr>
              <w:t>6</w:t>
            </w:r>
            <w:r w:rsidR="00AE6F99" w:rsidRPr="00E84C44">
              <w:rPr>
                <w:szCs w:val="24"/>
              </w:rPr>
              <w:t>-0</w:t>
            </w:r>
            <w:r w:rsidR="00B30BBE">
              <w:rPr>
                <w:szCs w:val="24"/>
              </w:rPr>
              <w:t>3</w:t>
            </w:r>
            <w:r w:rsidR="00AE6F99" w:rsidRPr="00E84C44">
              <w:rPr>
                <w:szCs w:val="24"/>
              </w:rPr>
              <w:t>-</w:t>
            </w:r>
            <w:r w:rsidR="00B30BBE">
              <w:rPr>
                <w:szCs w:val="24"/>
              </w:rPr>
              <w:t>31</w:t>
            </w:r>
            <w:r w:rsidR="00E73012" w:rsidRPr="00E84C44">
              <w:rPr>
                <w:szCs w:val="24"/>
              </w:rPr>
              <w:t xml:space="preserve"> 17.00 val.</w:t>
            </w:r>
          </w:p>
        </w:tc>
      </w:tr>
      <w:tr w:rsidR="00C668E0" w14:paraId="74A0FDAB" w14:textId="77777777" w:rsidTr="00D9649F">
        <w:trPr>
          <w:cantSplit/>
          <w:trHeight w:val="1408"/>
        </w:trPr>
        <w:tc>
          <w:tcPr>
            <w:tcW w:w="993" w:type="dxa"/>
          </w:tcPr>
          <w:p w14:paraId="3EC2AE3D" w14:textId="77777777" w:rsidR="00C668E0" w:rsidRDefault="006674EA">
            <w:pPr>
              <w:rPr>
                <w:b/>
                <w:bCs/>
                <w:szCs w:val="24"/>
              </w:rPr>
            </w:pPr>
            <w:r>
              <w:rPr>
                <w:b/>
                <w:bCs/>
                <w:szCs w:val="24"/>
              </w:rPr>
              <w:lastRenderedPageBreak/>
              <w:t>2.4.</w:t>
            </w:r>
          </w:p>
        </w:tc>
        <w:tc>
          <w:tcPr>
            <w:tcW w:w="1983" w:type="dxa"/>
            <w:gridSpan w:val="2"/>
          </w:tcPr>
          <w:p w14:paraId="4DA31E0B" w14:textId="77777777" w:rsidR="00C668E0" w:rsidRDefault="006674EA">
            <w:pPr>
              <w:rPr>
                <w:b/>
                <w:szCs w:val="24"/>
              </w:rPr>
            </w:pPr>
            <w:r>
              <w:rPr>
                <w:b/>
                <w:bCs/>
                <w:szCs w:val="24"/>
              </w:rPr>
              <w:t>Apskritis</w:t>
            </w:r>
          </w:p>
        </w:tc>
        <w:tc>
          <w:tcPr>
            <w:tcW w:w="6522" w:type="dxa"/>
            <w:gridSpan w:val="7"/>
          </w:tcPr>
          <w:p w14:paraId="5DC52EE8"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Visos apskritys</w:t>
            </w:r>
          </w:p>
          <w:p w14:paraId="70A57430"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Alytaus apskritis</w:t>
            </w:r>
          </w:p>
          <w:p w14:paraId="16674396" w14:textId="128F91CC" w:rsidR="00C668E0" w:rsidRDefault="001201A1">
            <w:pPr>
              <w:rPr>
                <w:color w:val="000000"/>
                <w:szCs w:val="24"/>
                <w:lang w:eastAsia="lt-LT"/>
              </w:rPr>
            </w:pPr>
            <w:r w:rsidRPr="001201A1">
              <w:rPr>
                <w:rFonts w:ascii="Segoe UI Symbol" w:hAnsi="Segoe UI Symbol" w:cs="Segoe UI Symbol"/>
                <w:color w:val="000000"/>
                <w:szCs w:val="24"/>
                <w:lang w:eastAsia="lt-LT"/>
              </w:rPr>
              <w:t>☐</w:t>
            </w:r>
            <w:r>
              <w:rPr>
                <w:rFonts w:ascii="Segoe UI Symbol" w:hAnsi="Segoe UI Symbol" w:cs="Segoe UI Symbol"/>
                <w:color w:val="000000"/>
                <w:szCs w:val="24"/>
                <w:lang w:eastAsia="lt-LT"/>
              </w:rPr>
              <w:t xml:space="preserve"> </w:t>
            </w:r>
            <w:r w:rsidR="006674EA">
              <w:rPr>
                <w:color w:val="000000"/>
                <w:szCs w:val="24"/>
                <w:lang w:eastAsia="lt-LT"/>
              </w:rPr>
              <w:t>Kauno apskritis</w:t>
            </w:r>
            <w:r w:rsidR="00677880">
              <w:rPr>
                <w:color w:val="000000"/>
                <w:szCs w:val="24"/>
                <w:lang w:eastAsia="lt-LT"/>
              </w:rPr>
              <w:t xml:space="preserve"> </w:t>
            </w:r>
          </w:p>
          <w:p w14:paraId="12988592" w14:textId="24BFC319" w:rsidR="00C668E0" w:rsidRDefault="00677880">
            <w:pPr>
              <w:rPr>
                <w:color w:val="000000"/>
                <w:szCs w:val="24"/>
                <w:lang w:eastAsia="lt-LT"/>
              </w:rPr>
            </w:pPr>
            <w:r w:rsidRPr="00677880">
              <w:rPr>
                <w:b/>
                <w:bCs/>
                <w:color w:val="000000"/>
                <w:szCs w:val="24"/>
                <w:lang w:eastAsia="lt-LT"/>
              </w:rPr>
              <w:t>X</w:t>
            </w:r>
            <w:r w:rsidR="006674EA">
              <w:rPr>
                <w:color w:val="000000"/>
                <w:szCs w:val="24"/>
                <w:lang w:eastAsia="lt-LT"/>
              </w:rPr>
              <w:t xml:space="preserve"> Klaipėdos apskritis</w:t>
            </w:r>
          </w:p>
          <w:p w14:paraId="0048EEBC"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Marijampolės apskritis</w:t>
            </w:r>
          </w:p>
          <w:p w14:paraId="08FB5AB9"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Panevėžio apskritis</w:t>
            </w:r>
          </w:p>
          <w:p w14:paraId="2DD41612"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Šiaulių apskritis</w:t>
            </w:r>
          </w:p>
          <w:p w14:paraId="3C5F6E7F"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Tauragės apskritis</w:t>
            </w:r>
          </w:p>
          <w:p w14:paraId="341ED10C"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Telšių apskritis</w:t>
            </w:r>
          </w:p>
          <w:p w14:paraId="1D467F7F"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Utenos apskritis</w:t>
            </w:r>
          </w:p>
          <w:p w14:paraId="3495DF37" w14:textId="77777777" w:rsidR="00C668E0" w:rsidRDefault="006674EA">
            <w:pPr>
              <w:tabs>
                <w:tab w:val="left" w:pos="2100"/>
              </w:tabs>
              <w:rPr>
                <w:szCs w:val="24"/>
              </w:rPr>
            </w:pPr>
            <w:r>
              <w:rPr>
                <w:rFonts w:ascii="MS Gothic" w:eastAsia="MS Gothic" w:hAnsi="MS Gothic"/>
                <w:szCs w:val="24"/>
              </w:rPr>
              <w:t>☐</w:t>
            </w:r>
            <w:r>
              <w:rPr>
                <w:color w:val="000000"/>
                <w:szCs w:val="24"/>
              </w:rPr>
              <w:t xml:space="preserve"> </w:t>
            </w:r>
            <w:r>
              <w:rPr>
                <w:color w:val="000000"/>
                <w:szCs w:val="24"/>
                <w:lang w:eastAsia="lt-LT"/>
              </w:rPr>
              <w:t>Vilniaus apskritis</w:t>
            </w:r>
          </w:p>
        </w:tc>
      </w:tr>
      <w:tr w:rsidR="00C668E0" w14:paraId="49783713" w14:textId="77777777" w:rsidTr="00D9649F">
        <w:trPr>
          <w:cantSplit/>
          <w:trHeight w:val="300"/>
        </w:trPr>
        <w:tc>
          <w:tcPr>
            <w:tcW w:w="993" w:type="dxa"/>
          </w:tcPr>
          <w:p w14:paraId="5F308E44" w14:textId="77777777" w:rsidR="00C668E0" w:rsidRDefault="006674EA">
            <w:pPr>
              <w:rPr>
                <w:b/>
                <w:bCs/>
                <w:szCs w:val="24"/>
              </w:rPr>
            </w:pPr>
            <w:r>
              <w:rPr>
                <w:b/>
                <w:bCs/>
                <w:szCs w:val="24"/>
              </w:rPr>
              <w:t>2.5.</w:t>
            </w:r>
          </w:p>
        </w:tc>
        <w:tc>
          <w:tcPr>
            <w:tcW w:w="1983" w:type="dxa"/>
            <w:gridSpan w:val="2"/>
          </w:tcPr>
          <w:p w14:paraId="64CEBE5D" w14:textId="77777777" w:rsidR="00C668E0" w:rsidRDefault="006674EA">
            <w:pPr>
              <w:rPr>
                <w:b/>
                <w:bCs/>
                <w:szCs w:val="24"/>
              </w:rPr>
            </w:pPr>
            <w:r>
              <w:rPr>
                <w:b/>
                <w:bCs/>
                <w:szCs w:val="24"/>
              </w:rPr>
              <w:t>Projektų atrankos būdas</w:t>
            </w:r>
          </w:p>
        </w:tc>
        <w:tc>
          <w:tcPr>
            <w:tcW w:w="6522" w:type="dxa"/>
            <w:gridSpan w:val="7"/>
          </w:tcPr>
          <w:p w14:paraId="78C4D97E" w14:textId="10A0E38B" w:rsidR="00C668E0" w:rsidRDefault="00DA70A8">
            <w:pPr>
              <w:rPr>
                <w:szCs w:val="24"/>
              </w:rPr>
            </w:pPr>
            <w:r w:rsidRPr="00DA70A8">
              <w:rPr>
                <w:rFonts w:eastAsia="MS Gothic"/>
                <w:b/>
                <w:bCs/>
                <w:sz w:val="22"/>
                <w:szCs w:val="22"/>
              </w:rPr>
              <w:t>X</w:t>
            </w:r>
            <w:r w:rsidR="006674EA">
              <w:rPr>
                <w:szCs w:val="24"/>
              </w:rPr>
              <w:t xml:space="preserve"> Planavimas</w:t>
            </w:r>
          </w:p>
          <w:p w14:paraId="32D8A704" w14:textId="77777777" w:rsidR="00C668E0" w:rsidRDefault="006674EA">
            <w:pPr>
              <w:rPr>
                <w:szCs w:val="24"/>
              </w:rPr>
            </w:pPr>
            <w:r>
              <w:rPr>
                <w:rFonts w:ascii="MS Gothic" w:eastAsia="MS Gothic" w:hAnsi="MS Gothic"/>
                <w:sz w:val="22"/>
                <w:szCs w:val="22"/>
              </w:rPr>
              <w:t>☐</w:t>
            </w:r>
            <w:r>
              <w:rPr>
                <w:szCs w:val="24"/>
              </w:rPr>
              <w:t xml:space="preserve"> Konkursas</w:t>
            </w:r>
          </w:p>
          <w:p w14:paraId="3C8C2230" w14:textId="77777777" w:rsidR="00C668E0" w:rsidRDefault="006674EA">
            <w:pPr>
              <w:rPr>
                <w:szCs w:val="24"/>
              </w:rPr>
            </w:pPr>
            <w:r>
              <w:rPr>
                <w:rFonts w:ascii="MS Gothic" w:eastAsia="MS Gothic" w:hAnsi="MS Gothic"/>
                <w:szCs w:val="24"/>
              </w:rPr>
              <w:t>☐</w:t>
            </w:r>
            <w:r>
              <w:rPr>
                <w:szCs w:val="24"/>
              </w:rPr>
              <w:t xml:space="preserve"> Tęstinė atranka</w:t>
            </w:r>
          </w:p>
          <w:p w14:paraId="67086E31" w14:textId="77777777" w:rsidR="00C668E0" w:rsidRDefault="006674EA">
            <w:pPr>
              <w:rPr>
                <w:szCs w:val="24"/>
              </w:rPr>
            </w:pPr>
            <w:r>
              <w:rPr>
                <w:rFonts w:ascii="MS Gothic" w:eastAsia="MS Gothic" w:hAnsi="MS Gothic"/>
                <w:szCs w:val="24"/>
              </w:rPr>
              <w:t>☐</w:t>
            </w:r>
            <w:r>
              <w:rPr>
                <w:szCs w:val="24"/>
              </w:rPr>
              <w:t xml:space="preserve"> Jungtinis projektas</w:t>
            </w:r>
          </w:p>
        </w:tc>
      </w:tr>
      <w:tr w:rsidR="00C668E0" w14:paraId="6F4CF599" w14:textId="77777777" w:rsidTr="00D9649F">
        <w:trPr>
          <w:cantSplit/>
          <w:trHeight w:val="300"/>
        </w:trPr>
        <w:tc>
          <w:tcPr>
            <w:tcW w:w="993" w:type="dxa"/>
          </w:tcPr>
          <w:p w14:paraId="23E5B59C" w14:textId="77777777" w:rsidR="00C668E0" w:rsidRDefault="006674EA">
            <w:pPr>
              <w:rPr>
                <w:b/>
                <w:bCs/>
                <w:szCs w:val="24"/>
              </w:rPr>
            </w:pPr>
            <w:r>
              <w:rPr>
                <w:b/>
                <w:bCs/>
                <w:szCs w:val="24"/>
              </w:rPr>
              <w:t>2.6.</w:t>
            </w:r>
          </w:p>
        </w:tc>
        <w:tc>
          <w:tcPr>
            <w:tcW w:w="1983" w:type="dxa"/>
            <w:gridSpan w:val="2"/>
          </w:tcPr>
          <w:p w14:paraId="3E74F61E" w14:textId="77777777" w:rsidR="00C668E0" w:rsidRDefault="006674EA">
            <w:pPr>
              <w:rPr>
                <w:b/>
                <w:bCs/>
                <w:szCs w:val="24"/>
              </w:rPr>
            </w:pPr>
            <w:r>
              <w:rPr>
                <w:b/>
                <w:bCs/>
                <w:szCs w:val="24"/>
              </w:rPr>
              <w:t>Bendra kvietimui skirta finansavimo lėšų suma</w:t>
            </w:r>
          </w:p>
        </w:tc>
        <w:tc>
          <w:tcPr>
            <w:tcW w:w="6522" w:type="dxa"/>
            <w:gridSpan w:val="7"/>
          </w:tcPr>
          <w:p w14:paraId="2812AB93" w14:textId="64ED01A1" w:rsidR="00C668E0" w:rsidRPr="004D5636" w:rsidRDefault="008075DE">
            <w:pPr>
              <w:spacing w:line="257" w:lineRule="auto"/>
              <w:jc w:val="both"/>
              <w:rPr>
                <w:szCs w:val="24"/>
                <w:lang w:eastAsia="lt-LT"/>
              </w:rPr>
            </w:pPr>
            <w:r>
              <w:rPr>
                <w:szCs w:val="24"/>
                <w:lang w:eastAsia="lt-LT"/>
              </w:rPr>
              <w:t xml:space="preserve">189 </w:t>
            </w:r>
            <w:r w:rsidR="008D0628" w:rsidRPr="004D5636">
              <w:rPr>
                <w:szCs w:val="24"/>
                <w:lang w:eastAsia="lt-LT"/>
              </w:rPr>
              <w:t>000 Eur</w:t>
            </w:r>
          </w:p>
        </w:tc>
      </w:tr>
      <w:tr w:rsidR="00C668E0" w14:paraId="218403BB" w14:textId="77777777" w:rsidTr="00D9649F">
        <w:trPr>
          <w:cantSplit/>
          <w:trHeight w:val="300"/>
        </w:trPr>
        <w:tc>
          <w:tcPr>
            <w:tcW w:w="993" w:type="dxa"/>
          </w:tcPr>
          <w:p w14:paraId="7676EE8E" w14:textId="77777777" w:rsidR="00C668E0" w:rsidRDefault="006674EA">
            <w:pPr>
              <w:rPr>
                <w:b/>
                <w:bCs/>
                <w:szCs w:val="24"/>
              </w:rPr>
            </w:pPr>
            <w:r>
              <w:rPr>
                <w:b/>
                <w:bCs/>
                <w:szCs w:val="24"/>
              </w:rPr>
              <w:t>2.7.</w:t>
            </w:r>
          </w:p>
        </w:tc>
        <w:tc>
          <w:tcPr>
            <w:tcW w:w="1983" w:type="dxa"/>
            <w:gridSpan w:val="2"/>
          </w:tcPr>
          <w:p w14:paraId="4BAAC714" w14:textId="77777777" w:rsidR="00C668E0" w:rsidRDefault="006674EA">
            <w:pPr>
              <w:rPr>
                <w:b/>
                <w:bCs/>
                <w:szCs w:val="24"/>
              </w:rPr>
            </w:pPr>
            <w:r>
              <w:rPr>
                <w:b/>
                <w:bCs/>
                <w:szCs w:val="24"/>
              </w:rPr>
              <w:t>Nuosavo įnašo</w:t>
            </w:r>
          </w:p>
          <w:p w14:paraId="71A43017" w14:textId="77777777" w:rsidR="00C668E0" w:rsidRDefault="006674EA">
            <w:pPr>
              <w:rPr>
                <w:b/>
                <w:bCs/>
                <w:szCs w:val="24"/>
              </w:rPr>
            </w:pPr>
            <w:r>
              <w:rPr>
                <w:b/>
                <w:bCs/>
                <w:szCs w:val="24"/>
              </w:rPr>
              <w:t>dydis</w:t>
            </w:r>
          </w:p>
        </w:tc>
        <w:tc>
          <w:tcPr>
            <w:tcW w:w="6522" w:type="dxa"/>
            <w:gridSpan w:val="7"/>
          </w:tcPr>
          <w:p w14:paraId="42D5DCCA" w14:textId="69F2B815" w:rsidR="00C668E0" w:rsidRPr="008D0628" w:rsidRDefault="008D0628">
            <w:pPr>
              <w:spacing w:line="257" w:lineRule="auto"/>
              <w:jc w:val="both"/>
              <w:rPr>
                <w:szCs w:val="24"/>
                <w:lang w:eastAsia="lt-LT"/>
              </w:rPr>
            </w:pPr>
            <w:r w:rsidRPr="008D0628">
              <w:rPr>
                <w:szCs w:val="24"/>
                <w:lang w:eastAsia="lt-LT"/>
              </w:rPr>
              <w:t>Nenu</w:t>
            </w:r>
            <w:r w:rsidR="00F74BC6">
              <w:rPr>
                <w:szCs w:val="24"/>
                <w:lang w:eastAsia="lt-LT"/>
              </w:rPr>
              <w:t>statoma</w:t>
            </w:r>
          </w:p>
        </w:tc>
      </w:tr>
      <w:tr w:rsidR="00C668E0" w14:paraId="62714655" w14:textId="77777777" w:rsidTr="00D9649F">
        <w:trPr>
          <w:cantSplit/>
          <w:trHeight w:val="300"/>
        </w:trPr>
        <w:tc>
          <w:tcPr>
            <w:tcW w:w="993" w:type="dxa"/>
          </w:tcPr>
          <w:p w14:paraId="608FE84F" w14:textId="77777777" w:rsidR="00C668E0" w:rsidRDefault="006674EA">
            <w:pPr>
              <w:rPr>
                <w:b/>
                <w:bCs/>
                <w:szCs w:val="24"/>
              </w:rPr>
            </w:pPr>
            <w:r>
              <w:rPr>
                <w:b/>
                <w:bCs/>
                <w:szCs w:val="24"/>
              </w:rPr>
              <w:t>2.8.</w:t>
            </w:r>
          </w:p>
        </w:tc>
        <w:tc>
          <w:tcPr>
            <w:tcW w:w="1983" w:type="dxa"/>
            <w:gridSpan w:val="2"/>
          </w:tcPr>
          <w:p w14:paraId="0BD01491" w14:textId="77777777" w:rsidR="00C668E0" w:rsidRDefault="006674EA">
            <w:pPr>
              <w:rPr>
                <w:b/>
                <w:bCs/>
                <w:szCs w:val="24"/>
              </w:rPr>
            </w:pPr>
            <w:r>
              <w:rPr>
                <w:b/>
                <w:bCs/>
                <w:szCs w:val="24"/>
              </w:rPr>
              <w:t xml:space="preserve">Didžiausia projektui įgyvendinti galima skirti finansavimo lėšų suma, eurais </w:t>
            </w:r>
          </w:p>
        </w:tc>
        <w:tc>
          <w:tcPr>
            <w:tcW w:w="6522" w:type="dxa"/>
            <w:gridSpan w:val="7"/>
          </w:tcPr>
          <w:p w14:paraId="48B1A770" w14:textId="66CAA607" w:rsidR="00C668E0" w:rsidRPr="008D0628" w:rsidRDefault="008075DE">
            <w:pPr>
              <w:jc w:val="both"/>
              <w:rPr>
                <w:color w:val="808080"/>
                <w:szCs w:val="24"/>
                <w:lang w:eastAsia="lt-LT"/>
              </w:rPr>
            </w:pPr>
            <w:r>
              <w:rPr>
                <w:szCs w:val="24"/>
                <w:lang w:eastAsia="lt-LT"/>
              </w:rPr>
              <w:t>189</w:t>
            </w:r>
            <w:r w:rsidR="00677880" w:rsidRPr="004D5636">
              <w:rPr>
                <w:szCs w:val="24"/>
                <w:lang w:eastAsia="lt-LT"/>
              </w:rPr>
              <w:t xml:space="preserve"> </w:t>
            </w:r>
            <w:r w:rsidR="008D0628" w:rsidRPr="004D5636">
              <w:rPr>
                <w:szCs w:val="24"/>
                <w:lang w:eastAsia="lt-LT"/>
              </w:rPr>
              <w:t>000 Eur</w:t>
            </w:r>
          </w:p>
        </w:tc>
      </w:tr>
      <w:tr w:rsidR="00C668E0" w14:paraId="449C23C5" w14:textId="77777777" w:rsidTr="00D9649F">
        <w:trPr>
          <w:cantSplit/>
          <w:trHeight w:val="350"/>
        </w:trPr>
        <w:tc>
          <w:tcPr>
            <w:tcW w:w="993" w:type="dxa"/>
          </w:tcPr>
          <w:p w14:paraId="2EA41222" w14:textId="77777777" w:rsidR="00C668E0" w:rsidRDefault="006674EA">
            <w:pPr>
              <w:rPr>
                <w:b/>
                <w:bCs/>
                <w:szCs w:val="24"/>
              </w:rPr>
            </w:pPr>
            <w:r>
              <w:rPr>
                <w:b/>
                <w:bCs/>
                <w:szCs w:val="24"/>
              </w:rPr>
              <w:t>2.9.</w:t>
            </w:r>
          </w:p>
        </w:tc>
        <w:tc>
          <w:tcPr>
            <w:tcW w:w="8505" w:type="dxa"/>
            <w:gridSpan w:val="9"/>
          </w:tcPr>
          <w:p w14:paraId="6758615D" w14:textId="77777777" w:rsidR="00C668E0" w:rsidRDefault="006674EA">
            <w:pPr>
              <w:rPr>
                <w:b/>
                <w:bCs/>
                <w:szCs w:val="24"/>
              </w:rPr>
            </w:pPr>
            <w:r>
              <w:rPr>
                <w:b/>
                <w:bCs/>
                <w:szCs w:val="24"/>
              </w:rPr>
              <w:t>Finansuojamos veiklos ir joms keliami reikalavimai</w:t>
            </w:r>
          </w:p>
        </w:tc>
      </w:tr>
      <w:tr w:rsidR="00C668E0" w14:paraId="0B3C3B9B" w14:textId="77777777" w:rsidTr="00D9649F">
        <w:trPr>
          <w:cantSplit/>
          <w:trHeight w:val="300"/>
        </w:trPr>
        <w:tc>
          <w:tcPr>
            <w:tcW w:w="993" w:type="dxa"/>
          </w:tcPr>
          <w:p w14:paraId="3515277D" w14:textId="77777777" w:rsidR="00C668E0" w:rsidRDefault="006674EA">
            <w:pPr>
              <w:rPr>
                <w:b/>
                <w:bCs/>
                <w:szCs w:val="24"/>
              </w:rPr>
            </w:pPr>
            <w:r>
              <w:rPr>
                <w:b/>
                <w:bCs/>
                <w:szCs w:val="24"/>
              </w:rPr>
              <w:t>2.9.1.</w:t>
            </w:r>
          </w:p>
        </w:tc>
        <w:tc>
          <w:tcPr>
            <w:tcW w:w="8505" w:type="dxa"/>
            <w:gridSpan w:val="9"/>
          </w:tcPr>
          <w:p w14:paraId="0798C7F8" w14:textId="77777777" w:rsidR="00C668E0" w:rsidRDefault="006674EA">
            <w:pPr>
              <w:rPr>
                <w:b/>
                <w:bCs/>
                <w:szCs w:val="24"/>
              </w:rPr>
            </w:pPr>
            <w:r>
              <w:rPr>
                <w:b/>
                <w:bCs/>
                <w:szCs w:val="24"/>
              </w:rPr>
              <w:t>Finansuojamos projektų veiklos</w:t>
            </w:r>
          </w:p>
        </w:tc>
      </w:tr>
      <w:tr w:rsidR="00C668E0" w14:paraId="1F99DB9F" w14:textId="77777777" w:rsidTr="00D9649F">
        <w:trPr>
          <w:cantSplit/>
          <w:trHeight w:val="300"/>
        </w:trPr>
        <w:tc>
          <w:tcPr>
            <w:tcW w:w="993" w:type="dxa"/>
          </w:tcPr>
          <w:p w14:paraId="20C759DD" w14:textId="77777777" w:rsidR="00C668E0" w:rsidRDefault="00C668E0">
            <w:pPr>
              <w:rPr>
                <w:szCs w:val="24"/>
              </w:rPr>
            </w:pPr>
          </w:p>
        </w:tc>
        <w:tc>
          <w:tcPr>
            <w:tcW w:w="1983" w:type="dxa"/>
            <w:gridSpan w:val="2"/>
          </w:tcPr>
          <w:p w14:paraId="04AB96CA" w14:textId="77777777" w:rsidR="00C668E0" w:rsidRDefault="00DE3DAF">
            <w:pPr>
              <w:spacing w:line="257" w:lineRule="auto"/>
              <w:jc w:val="both"/>
              <w:rPr>
                <w:szCs w:val="24"/>
                <w:lang w:eastAsia="lt-LT"/>
              </w:rPr>
            </w:pPr>
            <w:r w:rsidRPr="007826A7">
              <w:rPr>
                <w:szCs w:val="24"/>
                <w:lang w:eastAsia="lt-LT"/>
              </w:rPr>
              <w:t>Nr. 08-001-04-05-01-02</w:t>
            </w:r>
          </w:p>
          <w:p w14:paraId="1ACF41BD" w14:textId="0C55BF73" w:rsidR="00D46ACE" w:rsidRPr="007826A7" w:rsidRDefault="008031E3" w:rsidP="00DE0686">
            <w:pPr>
              <w:spacing w:line="257" w:lineRule="auto"/>
              <w:jc w:val="both"/>
              <w:rPr>
                <w:szCs w:val="24"/>
                <w:lang w:eastAsia="lt-LT"/>
              </w:rPr>
            </w:pPr>
            <w:r w:rsidRPr="008031E3">
              <w:rPr>
                <w:szCs w:val="24"/>
                <w:lang w:eastAsia="lt-LT"/>
              </w:rPr>
              <w:t>Nr. 08-001-04-05-01-02</w:t>
            </w:r>
            <w:r w:rsidR="00DE0686">
              <w:rPr>
                <w:szCs w:val="24"/>
                <w:lang w:eastAsia="lt-LT"/>
              </w:rPr>
              <w:t>-00-03</w:t>
            </w:r>
          </w:p>
        </w:tc>
        <w:tc>
          <w:tcPr>
            <w:tcW w:w="6522" w:type="dxa"/>
            <w:gridSpan w:val="7"/>
          </w:tcPr>
          <w:p w14:paraId="31FD9995" w14:textId="77777777" w:rsidR="00C668E0" w:rsidRDefault="0059622B">
            <w:pPr>
              <w:spacing w:line="257" w:lineRule="auto"/>
              <w:jc w:val="both"/>
              <w:rPr>
                <w:szCs w:val="24"/>
                <w:lang w:eastAsia="lt-LT"/>
              </w:rPr>
            </w:pPr>
            <w:r w:rsidRPr="0059622B">
              <w:rPr>
                <w:szCs w:val="24"/>
                <w:lang w:eastAsia="lt-LT"/>
              </w:rPr>
              <w:t>Veikla Nr. 2. Muziejinių ekspozicijų atnaujinimas</w:t>
            </w:r>
          </w:p>
          <w:p w14:paraId="067EDC73" w14:textId="77777777" w:rsidR="008031E3" w:rsidRDefault="008031E3">
            <w:pPr>
              <w:spacing w:line="257" w:lineRule="auto"/>
              <w:jc w:val="both"/>
              <w:rPr>
                <w:szCs w:val="24"/>
                <w:lang w:eastAsia="lt-LT"/>
              </w:rPr>
            </w:pPr>
          </w:p>
          <w:p w14:paraId="1C19A9F5" w14:textId="003D5550" w:rsidR="008031E3" w:rsidRPr="0059622B" w:rsidRDefault="008031E3">
            <w:pPr>
              <w:spacing w:line="257" w:lineRule="auto"/>
              <w:jc w:val="both"/>
              <w:rPr>
                <w:szCs w:val="24"/>
                <w:lang w:eastAsia="lt-LT"/>
              </w:rPr>
            </w:pPr>
            <w:r>
              <w:rPr>
                <w:szCs w:val="24"/>
                <w:lang w:eastAsia="lt-LT"/>
              </w:rPr>
              <w:t xml:space="preserve">Veikla Nr. </w:t>
            </w:r>
            <w:r w:rsidR="00CC29D8" w:rsidRPr="00CC29D8">
              <w:rPr>
                <w:szCs w:val="24"/>
                <w:lang w:eastAsia="lt-LT"/>
              </w:rPr>
              <w:t>2.0.6. Lietuvos nacionalinio muziejaus J. Šliūpo namo-muziejaus nuolatinės ekspozicijos įrengimas naudojant inovatyvius ir įtraukius sprendinius</w:t>
            </w:r>
          </w:p>
        </w:tc>
      </w:tr>
      <w:tr w:rsidR="00C668E0" w14:paraId="360C58C4" w14:textId="77777777" w:rsidTr="00D9649F">
        <w:trPr>
          <w:cantSplit/>
          <w:trHeight w:val="300"/>
        </w:trPr>
        <w:tc>
          <w:tcPr>
            <w:tcW w:w="993" w:type="dxa"/>
          </w:tcPr>
          <w:p w14:paraId="6C8B1E67" w14:textId="77777777" w:rsidR="00C668E0" w:rsidRDefault="006674EA">
            <w:pPr>
              <w:rPr>
                <w:b/>
                <w:bCs/>
                <w:szCs w:val="24"/>
              </w:rPr>
            </w:pPr>
            <w:r>
              <w:rPr>
                <w:b/>
                <w:bCs/>
                <w:szCs w:val="24"/>
              </w:rPr>
              <w:t>2.9.2.</w:t>
            </w:r>
          </w:p>
        </w:tc>
        <w:tc>
          <w:tcPr>
            <w:tcW w:w="1983" w:type="dxa"/>
            <w:gridSpan w:val="2"/>
          </w:tcPr>
          <w:p w14:paraId="301A45BD" w14:textId="77777777" w:rsidR="00C668E0" w:rsidRDefault="006674EA">
            <w:pPr>
              <w:rPr>
                <w:b/>
                <w:bCs/>
                <w:szCs w:val="24"/>
              </w:rPr>
            </w:pPr>
            <w:r>
              <w:rPr>
                <w:b/>
                <w:bCs/>
                <w:szCs w:val="24"/>
              </w:rPr>
              <w:t>Tikslinės grupės</w:t>
            </w:r>
          </w:p>
        </w:tc>
        <w:tc>
          <w:tcPr>
            <w:tcW w:w="6522" w:type="dxa"/>
            <w:gridSpan w:val="7"/>
          </w:tcPr>
          <w:p w14:paraId="004F7A36" w14:textId="77777777" w:rsidR="00304614" w:rsidRPr="006950C0" w:rsidRDefault="00304614" w:rsidP="00304614">
            <w:pPr>
              <w:spacing w:line="257" w:lineRule="auto"/>
              <w:jc w:val="both"/>
              <w:rPr>
                <w:szCs w:val="24"/>
                <w:lang w:eastAsia="lt-LT"/>
              </w:rPr>
            </w:pPr>
            <w:r w:rsidRPr="006950C0">
              <w:rPr>
                <w:szCs w:val="24"/>
                <w:lang w:eastAsia="lt-LT"/>
              </w:rPr>
              <w:t xml:space="preserve">Lietuvos Respublikos gyventojai </w:t>
            </w:r>
          </w:p>
          <w:p w14:paraId="7AF221EC" w14:textId="0FAA5320" w:rsidR="00C668E0" w:rsidRPr="006950C0" w:rsidRDefault="00304614" w:rsidP="00304614">
            <w:pPr>
              <w:spacing w:line="257" w:lineRule="auto"/>
              <w:jc w:val="both"/>
              <w:rPr>
                <w:szCs w:val="24"/>
                <w:lang w:eastAsia="lt-LT"/>
              </w:rPr>
            </w:pPr>
            <w:r w:rsidRPr="006950C0">
              <w:rPr>
                <w:szCs w:val="24"/>
                <w:lang w:eastAsia="lt-LT"/>
              </w:rPr>
              <w:t>Lietuvos muziejų lankytojai ir užsienio turistai</w:t>
            </w:r>
          </w:p>
        </w:tc>
      </w:tr>
      <w:tr w:rsidR="00C668E0" w14:paraId="5561576A" w14:textId="77777777" w:rsidTr="00D9649F">
        <w:trPr>
          <w:cantSplit/>
          <w:trHeight w:val="300"/>
        </w:trPr>
        <w:tc>
          <w:tcPr>
            <w:tcW w:w="993" w:type="dxa"/>
          </w:tcPr>
          <w:p w14:paraId="12B61EC3" w14:textId="77777777" w:rsidR="00C668E0" w:rsidRDefault="006674EA">
            <w:pPr>
              <w:rPr>
                <w:b/>
                <w:bCs/>
                <w:szCs w:val="24"/>
              </w:rPr>
            </w:pPr>
            <w:r>
              <w:rPr>
                <w:b/>
                <w:bCs/>
                <w:szCs w:val="24"/>
              </w:rPr>
              <w:t>2.9.3.</w:t>
            </w:r>
          </w:p>
        </w:tc>
        <w:tc>
          <w:tcPr>
            <w:tcW w:w="1983" w:type="dxa"/>
            <w:gridSpan w:val="2"/>
          </w:tcPr>
          <w:p w14:paraId="6FC6E439" w14:textId="77777777" w:rsidR="00C668E0" w:rsidRDefault="006674EA">
            <w:pPr>
              <w:rPr>
                <w:b/>
                <w:bCs/>
                <w:szCs w:val="24"/>
              </w:rPr>
            </w:pPr>
            <w:r>
              <w:rPr>
                <w:b/>
                <w:bCs/>
                <w:szCs w:val="24"/>
              </w:rPr>
              <w:t>Galimi pareiškėjai</w:t>
            </w:r>
          </w:p>
        </w:tc>
        <w:tc>
          <w:tcPr>
            <w:tcW w:w="6522" w:type="dxa"/>
            <w:gridSpan w:val="7"/>
          </w:tcPr>
          <w:p w14:paraId="3C2E4030" w14:textId="62A668BD" w:rsidR="00C668E0" w:rsidRPr="006950C0" w:rsidRDefault="006950C0">
            <w:pPr>
              <w:spacing w:line="257" w:lineRule="auto"/>
              <w:jc w:val="both"/>
              <w:rPr>
                <w:szCs w:val="24"/>
                <w:lang w:eastAsia="lt-LT"/>
              </w:rPr>
            </w:pPr>
            <w:r w:rsidRPr="006950C0">
              <w:rPr>
                <w:szCs w:val="24"/>
                <w:lang w:eastAsia="lt-LT"/>
              </w:rPr>
              <w:t xml:space="preserve">Lietuvos </w:t>
            </w:r>
            <w:r w:rsidR="00CC29D8">
              <w:rPr>
                <w:szCs w:val="24"/>
                <w:lang w:eastAsia="lt-LT"/>
              </w:rPr>
              <w:t>nacionalinis muziejus</w:t>
            </w:r>
          </w:p>
        </w:tc>
      </w:tr>
      <w:tr w:rsidR="00C668E0" w14:paraId="60349E70" w14:textId="77777777" w:rsidTr="00D9649F">
        <w:trPr>
          <w:cantSplit/>
          <w:trHeight w:val="300"/>
        </w:trPr>
        <w:tc>
          <w:tcPr>
            <w:tcW w:w="993" w:type="dxa"/>
          </w:tcPr>
          <w:p w14:paraId="12635F84" w14:textId="77777777" w:rsidR="00C668E0" w:rsidRDefault="006674EA">
            <w:pPr>
              <w:rPr>
                <w:b/>
                <w:bCs/>
                <w:szCs w:val="24"/>
              </w:rPr>
            </w:pPr>
            <w:r>
              <w:rPr>
                <w:b/>
                <w:bCs/>
                <w:szCs w:val="24"/>
              </w:rPr>
              <w:t>2.9.4.</w:t>
            </w:r>
          </w:p>
        </w:tc>
        <w:tc>
          <w:tcPr>
            <w:tcW w:w="1983" w:type="dxa"/>
            <w:gridSpan w:val="2"/>
          </w:tcPr>
          <w:p w14:paraId="095414E9" w14:textId="77777777" w:rsidR="00C668E0" w:rsidRDefault="006674EA">
            <w:pPr>
              <w:rPr>
                <w:b/>
                <w:bCs/>
                <w:szCs w:val="24"/>
              </w:rPr>
            </w:pPr>
            <w:r>
              <w:rPr>
                <w:b/>
                <w:bCs/>
                <w:szCs w:val="24"/>
              </w:rPr>
              <w:t>Galimi partneriai</w:t>
            </w:r>
          </w:p>
        </w:tc>
        <w:tc>
          <w:tcPr>
            <w:tcW w:w="6522" w:type="dxa"/>
            <w:gridSpan w:val="7"/>
          </w:tcPr>
          <w:p w14:paraId="79B2ECD5" w14:textId="69901991" w:rsidR="00C668E0" w:rsidRPr="000821A8" w:rsidRDefault="000821A8">
            <w:pPr>
              <w:spacing w:line="257" w:lineRule="auto"/>
              <w:jc w:val="both"/>
              <w:rPr>
                <w:color w:val="808080"/>
                <w:szCs w:val="24"/>
                <w:lang w:eastAsia="lt-LT"/>
              </w:rPr>
            </w:pPr>
            <w:r w:rsidRPr="000821A8">
              <w:rPr>
                <w:szCs w:val="24"/>
                <w:lang w:eastAsia="lt-LT"/>
              </w:rPr>
              <w:t>Nenumatoma</w:t>
            </w:r>
          </w:p>
        </w:tc>
      </w:tr>
      <w:tr w:rsidR="00C668E0" w14:paraId="6A83BF86" w14:textId="77777777" w:rsidTr="00D9649F">
        <w:trPr>
          <w:cantSplit/>
          <w:trHeight w:val="300"/>
        </w:trPr>
        <w:tc>
          <w:tcPr>
            <w:tcW w:w="993" w:type="dxa"/>
          </w:tcPr>
          <w:p w14:paraId="5DAF20A7" w14:textId="77777777" w:rsidR="00C668E0" w:rsidRDefault="006674EA">
            <w:pPr>
              <w:rPr>
                <w:b/>
                <w:bCs/>
                <w:szCs w:val="24"/>
              </w:rPr>
            </w:pPr>
            <w:r>
              <w:rPr>
                <w:b/>
                <w:bCs/>
                <w:szCs w:val="24"/>
              </w:rPr>
              <w:t>2.9.5.</w:t>
            </w:r>
          </w:p>
        </w:tc>
        <w:tc>
          <w:tcPr>
            <w:tcW w:w="1983" w:type="dxa"/>
            <w:gridSpan w:val="2"/>
          </w:tcPr>
          <w:p w14:paraId="22848B13" w14:textId="77777777" w:rsidR="00C668E0" w:rsidRDefault="006674EA">
            <w:pPr>
              <w:rPr>
                <w:b/>
                <w:bCs/>
                <w:szCs w:val="24"/>
              </w:rPr>
            </w:pPr>
            <w:r>
              <w:rPr>
                <w:b/>
                <w:bCs/>
                <w:szCs w:val="24"/>
              </w:rPr>
              <w:t>Didžiausia projekto veiklai vykdyti galima skirti finansavimo lėšų suma, eurais</w:t>
            </w:r>
          </w:p>
        </w:tc>
        <w:tc>
          <w:tcPr>
            <w:tcW w:w="6522" w:type="dxa"/>
            <w:gridSpan w:val="7"/>
          </w:tcPr>
          <w:p w14:paraId="51D81AAA" w14:textId="5E577268" w:rsidR="00C668E0" w:rsidRPr="004D5636" w:rsidRDefault="008075DE">
            <w:pPr>
              <w:spacing w:line="257" w:lineRule="auto"/>
              <w:jc w:val="both"/>
              <w:rPr>
                <w:szCs w:val="24"/>
                <w:lang w:eastAsia="lt-LT"/>
              </w:rPr>
            </w:pPr>
            <w:r>
              <w:rPr>
                <w:szCs w:val="24"/>
                <w:lang w:eastAsia="lt-LT"/>
              </w:rPr>
              <w:t>189</w:t>
            </w:r>
            <w:r w:rsidR="001316F1">
              <w:rPr>
                <w:szCs w:val="24"/>
                <w:lang w:eastAsia="lt-LT"/>
              </w:rPr>
              <w:t xml:space="preserve"> </w:t>
            </w:r>
            <w:r w:rsidR="000821A8" w:rsidRPr="004D5636">
              <w:rPr>
                <w:szCs w:val="24"/>
                <w:lang w:eastAsia="lt-LT"/>
              </w:rPr>
              <w:t>000 Eur</w:t>
            </w:r>
          </w:p>
        </w:tc>
      </w:tr>
      <w:tr w:rsidR="00C668E0" w14:paraId="59250AB8" w14:textId="77777777" w:rsidTr="00D9649F">
        <w:trPr>
          <w:cantSplit/>
          <w:trHeight w:val="300"/>
        </w:trPr>
        <w:tc>
          <w:tcPr>
            <w:tcW w:w="993" w:type="dxa"/>
          </w:tcPr>
          <w:p w14:paraId="5B577ABA" w14:textId="77777777" w:rsidR="00C668E0" w:rsidRDefault="006674EA">
            <w:pPr>
              <w:rPr>
                <w:b/>
                <w:bCs/>
                <w:szCs w:val="24"/>
              </w:rPr>
            </w:pPr>
            <w:r>
              <w:rPr>
                <w:b/>
                <w:bCs/>
                <w:szCs w:val="24"/>
              </w:rPr>
              <w:t>2.9.6.</w:t>
            </w:r>
          </w:p>
        </w:tc>
        <w:tc>
          <w:tcPr>
            <w:tcW w:w="1983" w:type="dxa"/>
            <w:gridSpan w:val="2"/>
          </w:tcPr>
          <w:p w14:paraId="460C25DC" w14:textId="77777777" w:rsidR="00C668E0" w:rsidRDefault="006674EA">
            <w:pPr>
              <w:rPr>
                <w:b/>
                <w:szCs w:val="24"/>
              </w:rPr>
            </w:pPr>
            <w:r>
              <w:rPr>
                <w:b/>
                <w:szCs w:val="24"/>
              </w:rPr>
              <w:t>Finansuojamoji dalis, proc.</w:t>
            </w:r>
          </w:p>
        </w:tc>
        <w:tc>
          <w:tcPr>
            <w:tcW w:w="6522" w:type="dxa"/>
            <w:gridSpan w:val="7"/>
          </w:tcPr>
          <w:p w14:paraId="5B153F2A" w14:textId="77AA0E11" w:rsidR="00C668E0" w:rsidRPr="000821A8" w:rsidRDefault="000821A8">
            <w:pPr>
              <w:spacing w:line="257" w:lineRule="auto"/>
              <w:jc w:val="both"/>
              <w:rPr>
                <w:color w:val="808080"/>
                <w:szCs w:val="24"/>
                <w:lang w:eastAsia="lt-LT"/>
              </w:rPr>
            </w:pPr>
            <w:r w:rsidRPr="000821A8">
              <w:rPr>
                <w:szCs w:val="24"/>
                <w:lang w:eastAsia="lt-LT"/>
              </w:rPr>
              <w:t>100 proc.</w:t>
            </w:r>
          </w:p>
        </w:tc>
      </w:tr>
      <w:tr w:rsidR="00C668E0" w14:paraId="1D6F6C06" w14:textId="77777777" w:rsidTr="00D9649F">
        <w:trPr>
          <w:cantSplit/>
          <w:trHeight w:val="300"/>
        </w:trPr>
        <w:tc>
          <w:tcPr>
            <w:tcW w:w="993" w:type="dxa"/>
          </w:tcPr>
          <w:p w14:paraId="7D191439" w14:textId="77777777" w:rsidR="00C668E0" w:rsidRDefault="006674EA">
            <w:pPr>
              <w:rPr>
                <w:b/>
                <w:bCs/>
                <w:szCs w:val="24"/>
              </w:rPr>
            </w:pPr>
            <w:r>
              <w:rPr>
                <w:b/>
                <w:bCs/>
                <w:szCs w:val="24"/>
              </w:rPr>
              <w:t>2.9.7.</w:t>
            </w:r>
          </w:p>
        </w:tc>
        <w:tc>
          <w:tcPr>
            <w:tcW w:w="1983" w:type="dxa"/>
            <w:gridSpan w:val="2"/>
          </w:tcPr>
          <w:p w14:paraId="4629D7AD" w14:textId="77777777" w:rsidR="00C668E0" w:rsidRDefault="006674EA">
            <w:pPr>
              <w:rPr>
                <w:b/>
                <w:bCs/>
                <w:szCs w:val="24"/>
              </w:rPr>
            </w:pPr>
            <w:r>
              <w:rPr>
                <w:b/>
                <w:bCs/>
                <w:szCs w:val="24"/>
              </w:rPr>
              <w:t>Nuosavo įnašo dalis, proc. (jei taikoma)</w:t>
            </w:r>
          </w:p>
        </w:tc>
        <w:tc>
          <w:tcPr>
            <w:tcW w:w="6522" w:type="dxa"/>
            <w:gridSpan w:val="7"/>
          </w:tcPr>
          <w:p w14:paraId="4E43E32F" w14:textId="3CA33E49" w:rsidR="00C668E0" w:rsidRPr="000821A8" w:rsidRDefault="000821A8">
            <w:pPr>
              <w:spacing w:line="257" w:lineRule="auto"/>
              <w:jc w:val="both"/>
              <w:rPr>
                <w:szCs w:val="24"/>
                <w:lang w:eastAsia="lt-LT"/>
              </w:rPr>
            </w:pPr>
            <w:r w:rsidRPr="000821A8">
              <w:rPr>
                <w:szCs w:val="24"/>
                <w:lang w:eastAsia="lt-LT"/>
              </w:rPr>
              <w:t>Netaikoma</w:t>
            </w:r>
          </w:p>
        </w:tc>
      </w:tr>
      <w:tr w:rsidR="00C668E0" w14:paraId="681E32C3" w14:textId="77777777" w:rsidTr="00D9649F">
        <w:trPr>
          <w:cantSplit/>
          <w:trHeight w:val="300"/>
        </w:trPr>
        <w:tc>
          <w:tcPr>
            <w:tcW w:w="993" w:type="dxa"/>
          </w:tcPr>
          <w:p w14:paraId="568FF5E0" w14:textId="77777777" w:rsidR="00C668E0" w:rsidRDefault="006674EA">
            <w:pPr>
              <w:rPr>
                <w:b/>
                <w:bCs/>
                <w:szCs w:val="24"/>
              </w:rPr>
            </w:pPr>
            <w:r>
              <w:rPr>
                <w:b/>
                <w:bCs/>
                <w:szCs w:val="24"/>
              </w:rPr>
              <w:lastRenderedPageBreak/>
              <w:t>2.10.</w:t>
            </w:r>
          </w:p>
        </w:tc>
        <w:tc>
          <w:tcPr>
            <w:tcW w:w="8505" w:type="dxa"/>
            <w:gridSpan w:val="9"/>
          </w:tcPr>
          <w:p w14:paraId="6BD86817" w14:textId="77777777" w:rsidR="00C668E0" w:rsidRDefault="006674EA">
            <w:pPr>
              <w:rPr>
                <w:i/>
                <w:iCs/>
                <w:szCs w:val="24"/>
              </w:rPr>
            </w:pPr>
            <w:r>
              <w:rPr>
                <w:b/>
                <w:szCs w:val="24"/>
              </w:rPr>
              <w:t>Išlaidų tinkamumo finansuoti reikalavimai</w:t>
            </w:r>
          </w:p>
        </w:tc>
      </w:tr>
      <w:tr w:rsidR="00C668E0" w14:paraId="63B39C49" w14:textId="77777777" w:rsidTr="00D9649F">
        <w:trPr>
          <w:cantSplit/>
          <w:trHeight w:val="300"/>
        </w:trPr>
        <w:tc>
          <w:tcPr>
            <w:tcW w:w="993" w:type="dxa"/>
          </w:tcPr>
          <w:p w14:paraId="698E5F25" w14:textId="77777777" w:rsidR="00C668E0" w:rsidRDefault="006674EA">
            <w:pPr>
              <w:rPr>
                <w:b/>
                <w:bCs/>
                <w:szCs w:val="24"/>
              </w:rPr>
            </w:pPr>
            <w:r>
              <w:rPr>
                <w:b/>
                <w:bCs/>
                <w:szCs w:val="24"/>
              </w:rPr>
              <w:t>2.10.1.</w:t>
            </w:r>
          </w:p>
        </w:tc>
        <w:tc>
          <w:tcPr>
            <w:tcW w:w="8505" w:type="dxa"/>
            <w:gridSpan w:val="9"/>
          </w:tcPr>
          <w:p w14:paraId="391A4A0D" w14:textId="6E9D8E36" w:rsidR="005011D1" w:rsidRDefault="005011D1" w:rsidP="005C1B64">
            <w:pPr>
              <w:jc w:val="both"/>
              <w:rPr>
                <w:szCs w:val="24"/>
                <w:lang w:eastAsia="lt-LT"/>
              </w:rPr>
            </w:pPr>
            <w:r w:rsidRPr="005011D1">
              <w:rPr>
                <w:szCs w:val="24"/>
                <w:lang w:eastAsia="lt-LT"/>
              </w:rPr>
              <w:t xml:space="preserve">Projekto išlaidos turi atitikti </w:t>
            </w:r>
            <w:r w:rsidR="00ED4A13">
              <w:rPr>
                <w:szCs w:val="24"/>
                <w:lang w:eastAsia="lt-LT"/>
              </w:rPr>
              <w:t>T</w:t>
            </w:r>
            <w:r w:rsidR="0006204A" w:rsidRPr="0006204A">
              <w:rPr>
                <w:szCs w:val="24"/>
                <w:lang w:eastAsia="lt-LT"/>
              </w:rPr>
              <w:t>aisykl</w:t>
            </w:r>
            <w:r w:rsidR="0006204A">
              <w:rPr>
                <w:szCs w:val="24"/>
                <w:lang w:eastAsia="lt-LT"/>
              </w:rPr>
              <w:t>ių</w:t>
            </w:r>
            <w:r w:rsidR="00BA5D8E">
              <w:rPr>
                <w:szCs w:val="24"/>
                <w:lang w:eastAsia="lt-LT"/>
              </w:rPr>
              <w:t xml:space="preserve"> </w:t>
            </w:r>
            <w:r w:rsidR="00BA5D8E" w:rsidRPr="00ED54FF">
              <w:rPr>
                <w:color w:val="000000" w:themeColor="text1"/>
                <w:szCs w:val="24"/>
              </w:rPr>
              <w:t>VI skyriaus pirmajame skirsnyje</w:t>
            </w:r>
            <w:r w:rsidRPr="005011D1">
              <w:rPr>
                <w:szCs w:val="24"/>
                <w:lang w:eastAsia="lt-LT"/>
              </w:rPr>
              <w:t xml:space="preserve"> nustatytus </w:t>
            </w:r>
            <w:r w:rsidR="000A31D4">
              <w:rPr>
                <w:szCs w:val="24"/>
                <w:lang w:eastAsia="lt-LT"/>
              </w:rPr>
              <w:t xml:space="preserve">bendruosius </w:t>
            </w:r>
            <w:r w:rsidRPr="005011D1">
              <w:rPr>
                <w:szCs w:val="24"/>
                <w:lang w:eastAsia="lt-LT"/>
              </w:rPr>
              <w:t>projekt</w:t>
            </w:r>
            <w:r w:rsidR="00FF4C45">
              <w:rPr>
                <w:szCs w:val="24"/>
                <w:lang w:eastAsia="lt-LT"/>
              </w:rPr>
              <w:t>ų</w:t>
            </w:r>
            <w:r w:rsidRPr="005011D1">
              <w:rPr>
                <w:szCs w:val="24"/>
                <w:lang w:eastAsia="lt-LT"/>
              </w:rPr>
              <w:t xml:space="preserve"> išlaidoms taikomus reikalavimus.</w:t>
            </w:r>
          </w:p>
          <w:p w14:paraId="35C1C5ED" w14:textId="6BE021BD" w:rsidR="00B2223C" w:rsidRPr="00BF50C4" w:rsidRDefault="00657F0F" w:rsidP="005C1B64">
            <w:pPr>
              <w:jc w:val="both"/>
              <w:rPr>
                <w:b/>
                <w:bCs/>
                <w:szCs w:val="24"/>
                <w:lang w:eastAsia="lt-LT"/>
              </w:rPr>
            </w:pPr>
            <w:r>
              <w:rPr>
                <w:b/>
                <w:bCs/>
                <w:szCs w:val="24"/>
                <w:lang w:eastAsia="lt-LT"/>
              </w:rPr>
              <w:t>2.10.1.1</w:t>
            </w:r>
            <w:r w:rsidR="00A7749C">
              <w:rPr>
                <w:b/>
                <w:bCs/>
                <w:szCs w:val="24"/>
                <w:lang w:eastAsia="lt-LT"/>
              </w:rPr>
              <w:t xml:space="preserve">. </w:t>
            </w:r>
            <w:r w:rsidR="00B2223C" w:rsidRPr="00BF50C4">
              <w:rPr>
                <w:b/>
                <w:bCs/>
                <w:szCs w:val="24"/>
                <w:lang w:eastAsia="lt-LT"/>
              </w:rPr>
              <w:t>Tinkamomis finansuoti išlaidomis laikomos:</w:t>
            </w:r>
          </w:p>
          <w:p w14:paraId="72A789F2" w14:textId="33E71C01" w:rsidR="00B00D3B" w:rsidRDefault="008828F4" w:rsidP="005C1B64">
            <w:pPr>
              <w:jc w:val="both"/>
              <w:rPr>
                <w:szCs w:val="24"/>
                <w:lang w:eastAsia="lt-LT"/>
              </w:rPr>
            </w:pPr>
            <w:r>
              <w:rPr>
                <w:szCs w:val="24"/>
                <w:lang w:eastAsia="lt-LT"/>
              </w:rPr>
              <w:t>2.10.1.1.</w:t>
            </w:r>
            <w:r w:rsidR="00657F0F">
              <w:rPr>
                <w:szCs w:val="24"/>
                <w:lang w:eastAsia="lt-LT"/>
              </w:rPr>
              <w:t>1.</w:t>
            </w:r>
            <w:r w:rsidR="00B9081D">
              <w:rPr>
                <w:szCs w:val="24"/>
                <w:lang w:eastAsia="lt-LT"/>
              </w:rPr>
              <w:t xml:space="preserve"> </w:t>
            </w:r>
            <w:r w:rsidR="00B00D3B" w:rsidRPr="00B00D3B">
              <w:rPr>
                <w:szCs w:val="24"/>
                <w:lang w:eastAsia="lt-LT"/>
              </w:rPr>
              <w:t xml:space="preserve">muziejaus nuolatinės ekspozicijos </w:t>
            </w:r>
            <w:r w:rsidR="00AA178F" w:rsidRPr="002A36D7">
              <w:rPr>
                <w:szCs w:val="24"/>
                <w:lang w:eastAsia="lt-LT"/>
              </w:rPr>
              <w:t>įrengimo</w:t>
            </w:r>
            <w:r w:rsidR="00AA178F" w:rsidRPr="00AA178F">
              <w:rPr>
                <w:color w:val="C00000"/>
                <w:szCs w:val="24"/>
                <w:lang w:eastAsia="lt-LT"/>
              </w:rPr>
              <w:t xml:space="preserve"> </w:t>
            </w:r>
            <w:r w:rsidR="00B00D3B" w:rsidRPr="00B00D3B">
              <w:rPr>
                <w:szCs w:val="24"/>
                <w:lang w:eastAsia="lt-LT"/>
              </w:rPr>
              <w:t>koncepcijos parengimo išlaidos, kurios turi sudaryti ne daugiau kaip 10 000 Eur su PVM</w:t>
            </w:r>
            <w:r w:rsidR="00874CF9">
              <w:rPr>
                <w:szCs w:val="24"/>
                <w:lang w:eastAsia="lt-LT"/>
              </w:rPr>
              <w:t>;</w:t>
            </w:r>
          </w:p>
          <w:p w14:paraId="65D2EE56" w14:textId="55F8D900" w:rsidR="00B2223C" w:rsidRDefault="008828F4" w:rsidP="005C1B64">
            <w:pPr>
              <w:jc w:val="both"/>
              <w:rPr>
                <w:szCs w:val="24"/>
                <w:lang w:eastAsia="lt-LT"/>
              </w:rPr>
            </w:pPr>
            <w:r>
              <w:rPr>
                <w:szCs w:val="24"/>
                <w:lang w:eastAsia="lt-LT"/>
              </w:rPr>
              <w:t>2.10.1.</w:t>
            </w:r>
            <w:r w:rsidR="00657F0F">
              <w:rPr>
                <w:szCs w:val="24"/>
                <w:lang w:eastAsia="lt-LT"/>
              </w:rPr>
              <w:t>1.</w:t>
            </w:r>
            <w:r>
              <w:rPr>
                <w:szCs w:val="24"/>
                <w:lang w:eastAsia="lt-LT"/>
              </w:rPr>
              <w:t>2.</w:t>
            </w:r>
            <w:r w:rsidR="00FC4A9A">
              <w:rPr>
                <w:szCs w:val="24"/>
                <w:lang w:eastAsia="lt-LT"/>
              </w:rPr>
              <w:t xml:space="preserve"> </w:t>
            </w:r>
            <w:r w:rsidR="00B2223C" w:rsidRPr="00B2223C">
              <w:rPr>
                <w:szCs w:val="24"/>
                <w:lang w:eastAsia="lt-LT"/>
              </w:rPr>
              <w:t xml:space="preserve">muziejaus nuolatinės </w:t>
            </w:r>
            <w:r w:rsidR="00B2223C" w:rsidRPr="002A36D7">
              <w:rPr>
                <w:szCs w:val="24"/>
                <w:lang w:eastAsia="lt-LT"/>
              </w:rPr>
              <w:t xml:space="preserve">ekspozicijos </w:t>
            </w:r>
            <w:r w:rsidR="00AA178F" w:rsidRPr="002A36D7">
              <w:rPr>
                <w:szCs w:val="24"/>
                <w:lang w:eastAsia="lt-LT"/>
              </w:rPr>
              <w:t xml:space="preserve">įrengimo </w:t>
            </w:r>
            <w:r w:rsidR="00B2223C" w:rsidRPr="00B2223C">
              <w:rPr>
                <w:szCs w:val="24"/>
                <w:lang w:eastAsia="lt-LT"/>
              </w:rPr>
              <w:t xml:space="preserve">architektūrinės idėjos </w:t>
            </w:r>
            <w:r w:rsidR="004D74B0">
              <w:rPr>
                <w:szCs w:val="24"/>
                <w:lang w:eastAsia="lt-LT"/>
              </w:rPr>
              <w:t xml:space="preserve">(dizaino) </w:t>
            </w:r>
            <w:r w:rsidR="00D73353">
              <w:rPr>
                <w:szCs w:val="24"/>
                <w:lang w:eastAsia="lt-LT"/>
              </w:rPr>
              <w:t>projekto</w:t>
            </w:r>
            <w:r w:rsidR="00B2223C" w:rsidRPr="00B2223C">
              <w:rPr>
                <w:szCs w:val="24"/>
                <w:lang w:eastAsia="lt-LT"/>
              </w:rPr>
              <w:t xml:space="preserve"> išlaidos, kurios turi sudaryti ne daugiau kaip 50 000 Eur su PVM;</w:t>
            </w:r>
          </w:p>
          <w:p w14:paraId="680E3FE4" w14:textId="46443B2A" w:rsidR="00B2223C" w:rsidRDefault="008828F4" w:rsidP="005C1B64">
            <w:pPr>
              <w:jc w:val="both"/>
              <w:rPr>
                <w:szCs w:val="24"/>
                <w:lang w:eastAsia="lt-LT"/>
              </w:rPr>
            </w:pPr>
            <w:r>
              <w:rPr>
                <w:szCs w:val="24"/>
                <w:lang w:eastAsia="lt-LT"/>
              </w:rPr>
              <w:t>2.10.1.</w:t>
            </w:r>
            <w:r w:rsidR="00657F0F">
              <w:rPr>
                <w:szCs w:val="24"/>
                <w:lang w:eastAsia="lt-LT"/>
              </w:rPr>
              <w:t>1.</w:t>
            </w:r>
            <w:r w:rsidR="000409F8">
              <w:rPr>
                <w:szCs w:val="24"/>
                <w:lang w:eastAsia="lt-LT"/>
              </w:rPr>
              <w:t>3</w:t>
            </w:r>
            <w:r>
              <w:rPr>
                <w:szCs w:val="24"/>
                <w:lang w:eastAsia="lt-LT"/>
              </w:rPr>
              <w:t>.</w:t>
            </w:r>
            <w:r w:rsidR="00B2223C" w:rsidRPr="00B2223C">
              <w:rPr>
                <w:szCs w:val="24"/>
                <w:lang w:eastAsia="lt-LT"/>
              </w:rPr>
              <w:t xml:space="preserve"> muziejaus nuolatinės </w:t>
            </w:r>
            <w:r w:rsidR="00B2223C" w:rsidRPr="002A36D7">
              <w:rPr>
                <w:szCs w:val="24"/>
                <w:lang w:eastAsia="lt-LT"/>
              </w:rPr>
              <w:t xml:space="preserve">ekspozicijos </w:t>
            </w:r>
            <w:r w:rsidR="004C3997" w:rsidRPr="002A36D7">
              <w:rPr>
                <w:szCs w:val="24"/>
                <w:lang w:eastAsia="lt-LT"/>
              </w:rPr>
              <w:t xml:space="preserve">įrengimo </w:t>
            </w:r>
            <w:r w:rsidR="00B2223C" w:rsidRPr="002A36D7">
              <w:rPr>
                <w:szCs w:val="24"/>
                <w:lang w:eastAsia="lt-LT"/>
              </w:rPr>
              <w:t xml:space="preserve">techninio </w:t>
            </w:r>
            <w:r w:rsidR="00B2223C" w:rsidRPr="00B2223C">
              <w:rPr>
                <w:szCs w:val="24"/>
                <w:lang w:eastAsia="lt-LT"/>
              </w:rPr>
              <w:t>ir darbo projekto parengimo išlaidos;</w:t>
            </w:r>
          </w:p>
          <w:p w14:paraId="12B13639" w14:textId="7325F2CE" w:rsidR="00FE042D" w:rsidRPr="002A36D7" w:rsidRDefault="00A44D8F" w:rsidP="005C1B64">
            <w:pPr>
              <w:jc w:val="both"/>
              <w:rPr>
                <w:szCs w:val="24"/>
                <w:lang w:eastAsia="lt-LT"/>
              </w:rPr>
            </w:pPr>
            <w:r>
              <w:rPr>
                <w:szCs w:val="24"/>
                <w:lang w:eastAsia="lt-LT"/>
              </w:rPr>
              <w:t>2.10.1.1.</w:t>
            </w:r>
            <w:r w:rsidR="00685C53">
              <w:rPr>
                <w:szCs w:val="24"/>
                <w:lang w:eastAsia="lt-LT"/>
              </w:rPr>
              <w:t>4</w:t>
            </w:r>
            <w:r>
              <w:rPr>
                <w:szCs w:val="24"/>
                <w:lang w:eastAsia="lt-LT"/>
              </w:rPr>
              <w:t xml:space="preserve">. </w:t>
            </w:r>
            <w:r w:rsidR="005677C5" w:rsidRPr="002A36D7">
              <w:rPr>
                <w:szCs w:val="24"/>
                <w:lang w:eastAsia="lt-LT"/>
              </w:rPr>
              <w:t xml:space="preserve">nuolatinės ekspozicijos įrengimo </w:t>
            </w:r>
            <w:r w:rsidR="00FE042D" w:rsidRPr="002A36D7">
              <w:rPr>
                <w:szCs w:val="24"/>
                <w:lang w:eastAsia="lt-LT"/>
              </w:rPr>
              <w:t>projekto autorinės</w:t>
            </w:r>
            <w:r w:rsidR="002C376D" w:rsidRPr="002A36D7">
              <w:rPr>
                <w:szCs w:val="24"/>
                <w:lang w:eastAsia="lt-LT"/>
              </w:rPr>
              <w:t>, techninės</w:t>
            </w:r>
            <w:r w:rsidR="005677C5" w:rsidRPr="002A36D7">
              <w:rPr>
                <w:szCs w:val="24"/>
                <w:lang w:eastAsia="lt-LT"/>
              </w:rPr>
              <w:t xml:space="preserve"> ir (arba) </w:t>
            </w:r>
            <w:r w:rsidR="004D4485" w:rsidRPr="002A36D7">
              <w:rPr>
                <w:szCs w:val="24"/>
                <w:lang w:eastAsia="lt-LT"/>
              </w:rPr>
              <w:t>darbų priežiūros išlaidos</w:t>
            </w:r>
            <w:r w:rsidR="005677C5" w:rsidRPr="002A36D7">
              <w:rPr>
                <w:szCs w:val="24"/>
                <w:lang w:eastAsia="lt-LT"/>
              </w:rPr>
              <w:t>;</w:t>
            </w:r>
          </w:p>
          <w:p w14:paraId="3EC32058" w14:textId="158E49DE" w:rsidR="00A44D8F" w:rsidRPr="002A36D7" w:rsidRDefault="00FE042D" w:rsidP="005C1B64">
            <w:pPr>
              <w:jc w:val="both"/>
              <w:rPr>
                <w:szCs w:val="24"/>
                <w:lang w:eastAsia="lt-LT"/>
              </w:rPr>
            </w:pPr>
            <w:r>
              <w:rPr>
                <w:szCs w:val="24"/>
                <w:lang w:eastAsia="lt-LT"/>
              </w:rPr>
              <w:t>2.10.1.1.</w:t>
            </w:r>
            <w:r w:rsidR="00685C53">
              <w:rPr>
                <w:szCs w:val="24"/>
                <w:lang w:eastAsia="lt-LT"/>
              </w:rPr>
              <w:t>5</w:t>
            </w:r>
            <w:r>
              <w:rPr>
                <w:szCs w:val="24"/>
                <w:lang w:eastAsia="lt-LT"/>
              </w:rPr>
              <w:t xml:space="preserve">. </w:t>
            </w:r>
            <w:r w:rsidR="00D25B36" w:rsidRPr="002A36D7">
              <w:rPr>
                <w:szCs w:val="24"/>
                <w:lang w:eastAsia="lt-LT"/>
              </w:rPr>
              <w:t xml:space="preserve">patalpų, kuriose įrengiama nuolatinė ekspozicija, </w:t>
            </w:r>
            <w:r w:rsidR="00FA6E79" w:rsidRPr="002A36D7">
              <w:rPr>
                <w:szCs w:val="24"/>
                <w:lang w:eastAsia="lt-LT"/>
              </w:rPr>
              <w:t>remonto ir pritaikymo darbai;</w:t>
            </w:r>
          </w:p>
          <w:p w14:paraId="20D892BA" w14:textId="57FB2D17" w:rsidR="00FD7177" w:rsidRPr="00FD7177" w:rsidRDefault="00444073" w:rsidP="00FD7177">
            <w:pPr>
              <w:jc w:val="both"/>
              <w:rPr>
                <w:szCs w:val="24"/>
                <w:lang w:eastAsia="lt-LT"/>
              </w:rPr>
            </w:pPr>
            <w:r>
              <w:rPr>
                <w:szCs w:val="24"/>
                <w:lang w:eastAsia="lt-LT"/>
              </w:rPr>
              <w:t>2.10.1.</w:t>
            </w:r>
            <w:r w:rsidR="00657F0F">
              <w:rPr>
                <w:szCs w:val="24"/>
                <w:lang w:eastAsia="lt-LT"/>
              </w:rPr>
              <w:t>1.</w:t>
            </w:r>
            <w:r w:rsidR="00685C53">
              <w:rPr>
                <w:szCs w:val="24"/>
                <w:lang w:eastAsia="lt-LT"/>
              </w:rPr>
              <w:t>6</w:t>
            </w:r>
            <w:r>
              <w:rPr>
                <w:szCs w:val="24"/>
                <w:lang w:eastAsia="lt-LT"/>
              </w:rPr>
              <w:t>.</w:t>
            </w:r>
            <w:r w:rsidR="00BC114F">
              <w:rPr>
                <w:szCs w:val="24"/>
                <w:lang w:eastAsia="lt-LT"/>
              </w:rPr>
              <w:t xml:space="preserve"> </w:t>
            </w:r>
            <w:r w:rsidR="00FD7177" w:rsidRPr="00FD7177">
              <w:rPr>
                <w:szCs w:val="24"/>
                <w:lang w:eastAsia="lt-LT"/>
              </w:rPr>
              <w:t xml:space="preserve">muziejaus nuolatinės ekspozicijos </w:t>
            </w:r>
            <w:r w:rsidR="00FD7177" w:rsidRPr="009C797E">
              <w:rPr>
                <w:szCs w:val="24"/>
                <w:lang w:eastAsia="lt-LT"/>
              </w:rPr>
              <w:t xml:space="preserve">įrengimui </w:t>
            </w:r>
            <w:r w:rsidR="008B6595" w:rsidRPr="009C797E">
              <w:rPr>
                <w:szCs w:val="24"/>
                <w:lang w:eastAsia="lt-LT"/>
              </w:rPr>
              <w:t xml:space="preserve">ir veiklai </w:t>
            </w:r>
            <w:r w:rsidR="00FD7177" w:rsidRPr="00FD7177">
              <w:rPr>
                <w:szCs w:val="24"/>
                <w:lang w:eastAsia="lt-LT"/>
              </w:rPr>
              <w:t>reikalingos naujos įrangos (įskaitant programinę įrangą) įsigijimas ir įdiegimas;</w:t>
            </w:r>
          </w:p>
          <w:p w14:paraId="7E6387A8" w14:textId="3AFC2F84" w:rsidR="00BF50C4" w:rsidRDefault="00444073" w:rsidP="00A01146">
            <w:pPr>
              <w:jc w:val="both"/>
              <w:rPr>
                <w:szCs w:val="24"/>
                <w:lang w:eastAsia="lt-LT"/>
              </w:rPr>
            </w:pPr>
            <w:r>
              <w:rPr>
                <w:szCs w:val="24"/>
                <w:lang w:eastAsia="lt-LT"/>
              </w:rPr>
              <w:t>2.10.1.</w:t>
            </w:r>
            <w:r w:rsidR="00657F0F">
              <w:rPr>
                <w:szCs w:val="24"/>
                <w:lang w:eastAsia="lt-LT"/>
              </w:rPr>
              <w:t>1.</w:t>
            </w:r>
            <w:r w:rsidR="00685C53">
              <w:rPr>
                <w:szCs w:val="24"/>
                <w:lang w:eastAsia="lt-LT"/>
              </w:rPr>
              <w:t>7</w:t>
            </w:r>
            <w:r>
              <w:rPr>
                <w:szCs w:val="24"/>
                <w:lang w:eastAsia="lt-LT"/>
              </w:rPr>
              <w:t>.</w:t>
            </w:r>
            <w:r w:rsidR="00FD7177" w:rsidRPr="00FD7177">
              <w:rPr>
                <w:szCs w:val="24"/>
                <w:lang w:eastAsia="lt-LT"/>
              </w:rPr>
              <w:t xml:space="preserve"> muziejaus nuolatinės ekspozicijos įrengimui </w:t>
            </w:r>
            <w:r w:rsidR="008B6595" w:rsidRPr="009C797E">
              <w:rPr>
                <w:szCs w:val="24"/>
                <w:lang w:eastAsia="lt-LT"/>
              </w:rPr>
              <w:t xml:space="preserve">ir veiklai </w:t>
            </w:r>
            <w:r w:rsidR="00FD7177" w:rsidRPr="00FD7177">
              <w:rPr>
                <w:szCs w:val="24"/>
                <w:lang w:eastAsia="lt-LT"/>
              </w:rPr>
              <w:t>reikalingų naujų baldų įsigijimas</w:t>
            </w:r>
            <w:r w:rsidR="00BC114F">
              <w:rPr>
                <w:szCs w:val="24"/>
                <w:lang w:eastAsia="lt-LT"/>
              </w:rPr>
              <w:t>;</w:t>
            </w:r>
          </w:p>
          <w:p w14:paraId="11EDED7F" w14:textId="77777777" w:rsidR="0060476A" w:rsidRDefault="0060476A" w:rsidP="00A01146">
            <w:pPr>
              <w:jc w:val="both"/>
              <w:rPr>
                <w:szCs w:val="24"/>
                <w:lang w:eastAsia="lt-LT"/>
              </w:rPr>
            </w:pPr>
          </w:p>
          <w:p w14:paraId="10C65219" w14:textId="52501ADF" w:rsidR="00271CC8" w:rsidRDefault="00657F0F" w:rsidP="00413736">
            <w:pPr>
              <w:jc w:val="both"/>
              <w:rPr>
                <w:b/>
                <w:bCs/>
                <w:szCs w:val="24"/>
                <w:lang w:eastAsia="lt-LT"/>
              </w:rPr>
            </w:pPr>
            <w:r>
              <w:rPr>
                <w:b/>
                <w:bCs/>
                <w:szCs w:val="24"/>
                <w:lang w:eastAsia="lt-LT"/>
              </w:rPr>
              <w:t>2.10.1.2</w:t>
            </w:r>
            <w:r w:rsidR="00A7749C">
              <w:rPr>
                <w:b/>
                <w:bCs/>
                <w:szCs w:val="24"/>
                <w:lang w:eastAsia="lt-LT"/>
              </w:rPr>
              <w:t xml:space="preserve">. </w:t>
            </w:r>
            <w:r w:rsidR="0060476A" w:rsidRPr="00413736">
              <w:rPr>
                <w:b/>
                <w:bCs/>
                <w:szCs w:val="24"/>
                <w:lang w:eastAsia="lt-LT"/>
              </w:rPr>
              <w:t>Netinkamomis finansuoti išlaidomis laikomos</w:t>
            </w:r>
            <w:r w:rsidR="00271CC8">
              <w:rPr>
                <w:b/>
                <w:bCs/>
                <w:szCs w:val="24"/>
                <w:lang w:eastAsia="lt-LT"/>
              </w:rPr>
              <w:t>:</w:t>
            </w:r>
          </w:p>
          <w:p w14:paraId="2E076ECD" w14:textId="05F834A0" w:rsidR="00527173" w:rsidRPr="00413736" w:rsidRDefault="00657F0F" w:rsidP="00413736">
            <w:pPr>
              <w:jc w:val="both"/>
              <w:rPr>
                <w:szCs w:val="24"/>
                <w:lang w:eastAsia="lt-LT"/>
              </w:rPr>
            </w:pPr>
            <w:r w:rsidRPr="00F34DA8">
              <w:rPr>
                <w:szCs w:val="24"/>
                <w:lang w:eastAsia="lt-LT"/>
              </w:rPr>
              <w:t>2.10.1.2.1.</w:t>
            </w:r>
            <w:r w:rsidR="00271CC8">
              <w:rPr>
                <w:b/>
                <w:bCs/>
                <w:szCs w:val="24"/>
                <w:lang w:eastAsia="lt-LT"/>
              </w:rPr>
              <w:t xml:space="preserve"> </w:t>
            </w:r>
            <w:r w:rsidR="00527173" w:rsidRPr="00413736">
              <w:rPr>
                <w:szCs w:val="24"/>
                <w:lang w:eastAsia="lt-LT"/>
              </w:rPr>
              <w:t xml:space="preserve">Taisyklių </w:t>
            </w:r>
            <w:r w:rsidR="0067363E" w:rsidRPr="00413736">
              <w:rPr>
                <w:szCs w:val="24"/>
                <w:lang w:eastAsia="lt-LT"/>
              </w:rPr>
              <w:t>307 punkt</w:t>
            </w:r>
            <w:r w:rsidR="00413736" w:rsidRPr="00413736">
              <w:rPr>
                <w:szCs w:val="24"/>
                <w:lang w:eastAsia="lt-LT"/>
              </w:rPr>
              <w:t>e nurodytos išlaidos</w:t>
            </w:r>
            <w:r w:rsidR="00271CC8">
              <w:rPr>
                <w:szCs w:val="24"/>
                <w:lang w:eastAsia="lt-LT"/>
              </w:rPr>
              <w:t>;</w:t>
            </w:r>
          </w:p>
          <w:p w14:paraId="0E9E230F" w14:textId="1E079C3E" w:rsidR="00934F26" w:rsidRPr="00F77C7E" w:rsidRDefault="00657F0F" w:rsidP="00337645">
            <w:pPr>
              <w:jc w:val="both"/>
              <w:rPr>
                <w:szCs w:val="24"/>
                <w:lang w:eastAsia="lt-LT"/>
              </w:rPr>
            </w:pPr>
            <w:r>
              <w:rPr>
                <w:szCs w:val="24"/>
                <w:lang w:eastAsia="lt-LT"/>
              </w:rPr>
              <w:t>2.10.1.2.2.</w:t>
            </w:r>
            <w:r w:rsidR="00BB0C3F">
              <w:rPr>
                <w:szCs w:val="24"/>
                <w:lang w:eastAsia="lt-LT"/>
              </w:rPr>
              <w:t xml:space="preserve"> </w:t>
            </w:r>
            <w:r w:rsidR="002D21E8">
              <w:rPr>
                <w:szCs w:val="24"/>
                <w:lang w:eastAsia="lt-LT"/>
              </w:rPr>
              <w:t>statybos</w:t>
            </w:r>
            <w:r w:rsidR="00934F26" w:rsidRPr="00934F26">
              <w:rPr>
                <w:szCs w:val="24"/>
                <w:lang w:eastAsia="lt-LT"/>
              </w:rPr>
              <w:t xml:space="preserve"> ir muziejaus fizinės infrastruktūros </w:t>
            </w:r>
            <w:r w:rsidR="00934F26">
              <w:rPr>
                <w:szCs w:val="24"/>
                <w:lang w:eastAsia="lt-LT"/>
              </w:rPr>
              <w:t xml:space="preserve">kapitalinio </w:t>
            </w:r>
            <w:r w:rsidR="00934F26" w:rsidRPr="00934F26">
              <w:rPr>
                <w:szCs w:val="24"/>
                <w:lang w:eastAsia="lt-LT"/>
              </w:rPr>
              <w:t>remonto išlaidos</w:t>
            </w:r>
            <w:r w:rsidR="00337645">
              <w:rPr>
                <w:szCs w:val="24"/>
                <w:lang w:eastAsia="lt-LT"/>
              </w:rPr>
              <w:t>.</w:t>
            </w:r>
          </w:p>
        </w:tc>
      </w:tr>
      <w:tr w:rsidR="00C668E0" w14:paraId="7786B066" w14:textId="77777777" w:rsidTr="00D9649F">
        <w:trPr>
          <w:cantSplit/>
          <w:trHeight w:val="300"/>
        </w:trPr>
        <w:tc>
          <w:tcPr>
            <w:tcW w:w="993" w:type="dxa"/>
            <w:vMerge w:val="restart"/>
          </w:tcPr>
          <w:p w14:paraId="7C7F924E" w14:textId="77777777" w:rsidR="00C668E0" w:rsidRDefault="006674EA">
            <w:pPr>
              <w:keepNext/>
              <w:rPr>
                <w:b/>
                <w:bCs/>
                <w:szCs w:val="24"/>
              </w:rPr>
            </w:pPr>
            <w:r>
              <w:rPr>
                <w:b/>
                <w:bCs/>
                <w:szCs w:val="24"/>
              </w:rPr>
              <w:t>2.10.2.</w:t>
            </w:r>
          </w:p>
        </w:tc>
        <w:tc>
          <w:tcPr>
            <w:tcW w:w="8505" w:type="dxa"/>
            <w:gridSpan w:val="9"/>
          </w:tcPr>
          <w:p w14:paraId="451CA8DB" w14:textId="77777777" w:rsidR="00C668E0" w:rsidRDefault="006674EA">
            <w:pPr>
              <w:keepNext/>
              <w:jc w:val="both"/>
              <w:rPr>
                <w:i/>
                <w:iCs/>
                <w:szCs w:val="24"/>
              </w:rPr>
            </w:pPr>
            <w:r>
              <w:rPr>
                <w:b/>
                <w:bCs/>
                <w:iCs/>
                <w:szCs w:val="24"/>
              </w:rPr>
              <w:t>Projektų veiklų įgyvendinimui taikomi supaprastintai apmokamų išlaidų dydžiai</w:t>
            </w:r>
          </w:p>
        </w:tc>
      </w:tr>
      <w:tr w:rsidR="00C668E0" w14:paraId="67584E33" w14:textId="77777777" w:rsidTr="00D9649F">
        <w:trPr>
          <w:cantSplit/>
          <w:trHeight w:val="645"/>
        </w:trPr>
        <w:tc>
          <w:tcPr>
            <w:tcW w:w="993" w:type="dxa"/>
            <w:vMerge/>
          </w:tcPr>
          <w:p w14:paraId="052A26E7" w14:textId="77777777" w:rsidR="00C668E0" w:rsidRDefault="00C668E0">
            <w:pPr>
              <w:keepNext/>
              <w:rPr>
                <w:b/>
                <w:bCs/>
                <w:szCs w:val="24"/>
              </w:rPr>
            </w:pPr>
          </w:p>
        </w:tc>
        <w:tc>
          <w:tcPr>
            <w:tcW w:w="8505" w:type="dxa"/>
            <w:gridSpan w:val="9"/>
          </w:tcPr>
          <w:p w14:paraId="3D232A7C" w14:textId="77777777" w:rsidR="00C668E0" w:rsidRDefault="006674EA">
            <w:pPr>
              <w:keepNext/>
              <w:ind w:left="33"/>
              <w:rPr>
                <w:bCs/>
                <w:szCs w:val="24"/>
              </w:rPr>
            </w:pPr>
            <w:r>
              <w:rPr>
                <w:rFonts w:ascii="MS Gothic" w:eastAsia="MS Gothic" w:hAnsi="MS Gothic"/>
                <w:szCs w:val="24"/>
              </w:rPr>
              <w:t>☐</w:t>
            </w:r>
            <w:r>
              <w:rPr>
                <w:b/>
                <w:szCs w:val="24"/>
              </w:rPr>
              <w:t xml:space="preserve"> </w:t>
            </w:r>
            <w:r>
              <w:rPr>
                <w:bCs/>
                <w:szCs w:val="24"/>
              </w:rPr>
              <w:t>Indeksuojama</w:t>
            </w:r>
          </w:p>
          <w:p w14:paraId="213E1FD7" w14:textId="6B4F3C76" w:rsidR="00C668E0" w:rsidRDefault="00B61C5E" w:rsidP="00FF7958">
            <w:pPr>
              <w:keepNext/>
              <w:ind w:left="33"/>
              <w:rPr>
                <w:b/>
                <w:bCs/>
                <w:iCs/>
                <w:szCs w:val="24"/>
              </w:rPr>
            </w:pPr>
            <w:r w:rsidRPr="00B61C5E">
              <w:rPr>
                <w:rFonts w:eastAsia="MS Gothic"/>
                <w:b/>
                <w:szCs w:val="24"/>
              </w:rPr>
              <w:t>X</w:t>
            </w:r>
            <w:r w:rsidR="006674EA">
              <w:rPr>
                <w:bCs/>
                <w:szCs w:val="24"/>
              </w:rPr>
              <w:t xml:space="preserve"> Neindeksuojama</w:t>
            </w:r>
          </w:p>
        </w:tc>
      </w:tr>
      <w:tr w:rsidR="00C668E0" w14:paraId="6DE3082D" w14:textId="77777777" w:rsidTr="00D9649F">
        <w:trPr>
          <w:cantSplit/>
          <w:trHeight w:val="381"/>
        </w:trPr>
        <w:tc>
          <w:tcPr>
            <w:tcW w:w="993" w:type="dxa"/>
            <w:vMerge/>
          </w:tcPr>
          <w:p w14:paraId="41BCE53A" w14:textId="77777777" w:rsidR="00C668E0" w:rsidRDefault="00C668E0">
            <w:pPr>
              <w:rPr>
                <w:b/>
                <w:bCs/>
                <w:szCs w:val="24"/>
              </w:rPr>
            </w:pPr>
          </w:p>
        </w:tc>
        <w:tc>
          <w:tcPr>
            <w:tcW w:w="1983" w:type="dxa"/>
            <w:gridSpan w:val="2"/>
            <w:shd w:val="clear" w:color="auto" w:fill="F2F2F2" w:themeFill="background1" w:themeFillShade="F2"/>
            <w:vAlign w:val="center"/>
          </w:tcPr>
          <w:p w14:paraId="06B2AEBA" w14:textId="77777777" w:rsidR="00C668E0" w:rsidRDefault="006674EA">
            <w:pPr>
              <w:jc w:val="center"/>
              <w:rPr>
                <w:b/>
                <w:szCs w:val="24"/>
              </w:rPr>
            </w:pPr>
            <w:r>
              <w:rPr>
                <w:b/>
                <w:szCs w:val="24"/>
              </w:rPr>
              <w:t>Veiklos ir (ar) išlaidos, kurioms taikomi supaprastintai apmokamų išlaidų dydžiai</w:t>
            </w:r>
          </w:p>
        </w:tc>
        <w:tc>
          <w:tcPr>
            <w:tcW w:w="1554" w:type="dxa"/>
            <w:shd w:val="clear" w:color="auto" w:fill="F2F2F2" w:themeFill="background1" w:themeFillShade="F2"/>
            <w:vAlign w:val="center"/>
          </w:tcPr>
          <w:p w14:paraId="0FE5C215" w14:textId="77777777" w:rsidR="00C668E0" w:rsidRDefault="006674EA">
            <w:pPr>
              <w:jc w:val="center"/>
              <w:rPr>
                <w:b/>
                <w:bCs/>
                <w:iCs/>
                <w:szCs w:val="24"/>
              </w:rPr>
            </w:pPr>
            <w:r>
              <w:rPr>
                <w:b/>
                <w:szCs w:val="24"/>
              </w:rPr>
              <w:t>Supapras-tintai apmokamų išlaidų dydžio kodas</w:t>
            </w:r>
          </w:p>
        </w:tc>
        <w:tc>
          <w:tcPr>
            <w:tcW w:w="2023" w:type="dxa"/>
            <w:gridSpan w:val="2"/>
            <w:shd w:val="clear" w:color="auto" w:fill="F2F2F2" w:themeFill="background1" w:themeFillShade="F2"/>
            <w:vAlign w:val="center"/>
          </w:tcPr>
          <w:p w14:paraId="7C534F0E" w14:textId="77777777" w:rsidR="00C668E0" w:rsidRDefault="006674EA">
            <w:pPr>
              <w:jc w:val="center"/>
              <w:rPr>
                <w:b/>
                <w:bCs/>
                <w:iCs/>
                <w:szCs w:val="24"/>
              </w:rPr>
            </w:pPr>
            <w:r>
              <w:rPr>
                <w:b/>
                <w:szCs w:val="24"/>
              </w:rPr>
              <w:t>Supaprastintai apmokamų išlaidų dydžio versija</w:t>
            </w:r>
          </w:p>
        </w:tc>
        <w:tc>
          <w:tcPr>
            <w:tcW w:w="1527" w:type="dxa"/>
            <w:gridSpan w:val="3"/>
            <w:shd w:val="clear" w:color="auto" w:fill="F2F2F2" w:themeFill="background1" w:themeFillShade="F2"/>
            <w:vAlign w:val="center"/>
          </w:tcPr>
          <w:p w14:paraId="230CCB77" w14:textId="77777777" w:rsidR="00C668E0" w:rsidRDefault="006674EA">
            <w:pPr>
              <w:jc w:val="center"/>
              <w:rPr>
                <w:b/>
                <w:bCs/>
                <w:iCs/>
                <w:szCs w:val="24"/>
              </w:rPr>
            </w:pPr>
            <w:r>
              <w:rPr>
                <w:b/>
                <w:szCs w:val="24"/>
              </w:rPr>
              <w:t>Supapras-tintai apmokamų išlaidų dydžio pavadinimas</w:t>
            </w:r>
          </w:p>
        </w:tc>
        <w:tc>
          <w:tcPr>
            <w:tcW w:w="1418" w:type="dxa"/>
            <w:shd w:val="clear" w:color="auto" w:fill="F2F2F2" w:themeFill="background1" w:themeFillShade="F2"/>
            <w:vAlign w:val="center"/>
          </w:tcPr>
          <w:p w14:paraId="3CE665FA" w14:textId="77777777" w:rsidR="00C668E0" w:rsidRDefault="006674EA">
            <w:pPr>
              <w:jc w:val="center"/>
              <w:rPr>
                <w:b/>
                <w:bCs/>
                <w:iCs/>
                <w:szCs w:val="24"/>
              </w:rPr>
            </w:pPr>
            <w:r>
              <w:rPr>
                <w:b/>
                <w:bCs/>
                <w:szCs w:val="24"/>
              </w:rPr>
              <w:t>Papildoma informacija</w:t>
            </w:r>
          </w:p>
        </w:tc>
      </w:tr>
      <w:tr w:rsidR="00C668E0" w14:paraId="60A02025" w14:textId="77777777" w:rsidTr="00D9649F">
        <w:trPr>
          <w:cantSplit/>
          <w:trHeight w:val="750"/>
        </w:trPr>
        <w:tc>
          <w:tcPr>
            <w:tcW w:w="993" w:type="dxa"/>
            <w:vMerge/>
          </w:tcPr>
          <w:p w14:paraId="39BD96D1" w14:textId="77777777" w:rsidR="00C668E0" w:rsidRDefault="00C668E0">
            <w:pPr>
              <w:rPr>
                <w:b/>
                <w:bCs/>
                <w:szCs w:val="24"/>
              </w:rPr>
            </w:pPr>
          </w:p>
        </w:tc>
        <w:tc>
          <w:tcPr>
            <w:tcW w:w="1983" w:type="dxa"/>
            <w:gridSpan w:val="2"/>
          </w:tcPr>
          <w:p w14:paraId="394F9C21" w14:textId="59E4954E" w:rsidR="00C668E0" w:rsidRPr="00FF7958" w:rsidRDefault="003702AE">
            <w:pPr>
              <w:spacing w:line="257" w:lineRule="auto"/>
              <w:jc w:val="both"/>
              <w:rPr>
                <w:szCs w:val="24"/>
                <w:lang w:eastAsia="lt-LT"/>
              </w:rPr>
            </w:pPr>
            <w:r>
              <w:rPr>
                <w:szCs w:val="24"/>
                <w:lang w:eastAsia="lt-LT"/>
              </w:rPr>
              <w:t>-</w:t>
            </w:r>
          </w:p>
        </w:tc>
        <w:tc>
          <w:tcPr>
            <w:tcW w:w="1554" w:type="dxa"/>
          </w:tcPr>
          <w:p w14:paraId="3CE343AA" w14:textId="3140B9DD" w:rsidR="00C668E0" w:rsidRPr="00FF7958" w:rsidRDefault="003702AE">
            <w:pPr>
              <w:spacing w:line="257" w:lineRule="auto"/>
              <w:jc w:val="both"/>
              <w:rPr>
                <w:szCs w:val="24"/>
                <w:lang w:eastAsia="lt-LT"/>
              </w:rPr>
            </w:pPr>
            <w:r>
              <w:rPr>
                <w:szCs w:val="24"/>
                <w:lang w:eastAsia="lt-LT"/>
              </w:rPr>
              <w:t>-</w:t>
            </w:r>
          </w:p>
        </w:tc>
        <w:tc>
          <w:tcPr>
            <w:tcW w:w="2023" w:type="dxa"/>
            <w:gridSpan w:val="2"/>
          </w:tcPr>
          <w:p w14:paraId="75A7A786" w14:textId="1B2715AD" w:rsidR="00C668E0" w:rsidRPr="00FF7958" w:rsidRDefault="003702AE">
            <w:pPr>
              <w:spacing w:line="257" w:lineRule="auto"/>
              <w:jc w:val="both"/>
              <w:rPr>
                <w:szCs w:val="24"/>
                <w:lang w:eastAsia="lt-LT"/>
              </w:rPr>
            </w:pPr>
            <w:r>
              <w:rPr>
                <w:szCs w:val="24"/>
                <w:lang w:eastAsia="lt-LT"/>
              </w:rPr>
              <w:t>-</w:t>
            </w:r>
          </w:p>
        </w:tc>
        <w:tc>
          <w:tcPr>
            <w:tcW w:w="1527" w:type="dxa"/>
            <w:gridSpan w:val="3"/>
          </w:tcPr>
          <w:p w14:paraId="3BD2A68F" w14:textId="45773EC7" w:rsidR="00C668E0" w:rsidRPr="00FF7958" w:rsidRDefault="003702AE">
            <w:pPr>
              <w:spacing w:line="257" w:lineRule="auto"/>
              <w:jc w:val="both"/>
              <w:rPr>
                <w:szCs w:val="24"/>
                <w:lang w:eastAsia="lt-LT"/>
              </w:rPr>
            </w:pPr>
            <w:r>
              <w:rPr>
                <w:szCs w:val="24"/>
                <w:lang w:eastAsia="lt-LT"/>
              </w:rPr>
              <w:t>-</w:t>
            </w:r>
          </w:p>
        </w:tc>
        <w:tc>
          <w:tcPr>
            <w:tcW w:w="1418" w:type="dxa"/>
          </w:tcPr>
          <w:p w14:paraId="1B4C7E90" w14:textId="0AB0233A" w:rsidR="00C668E0" w:rsidRPr="00FF7958" w:rsidRDefault="003702AE">
            <w:pPr>
              <w:spacing w:line="257" w:lineRule="auto"/>
              <w:jc w:val="both"/>
              <w:rPr>
                <w:szCs w:val="24"/>
                <w:lang w:eastAsia="lt-LT"/>
              </w:rPr>
            </w:pPr>
            <w:r>
              <w:rPr>
                <w:szCs w:val="24"/>
                <w:lang w:eastAsia="lt-LT"/>
              </w:rPr>
              <w:t>-</w:t>
            </w:r>
          </w:p>
        </w:tc>
      </w:tr>
      <w:tr w:rsidR="00C668E0" w14:paraId="419A1260" w14:textId="77777777" w:rsidTr="00D9649F">
        <w:trPr>
          <w:cantSplit/>
          <w:trHeight w:val="300"/>
        </w:trPr>
        <w:tc>
          <w:tcPr>
            <w:tcW w:w="993" w:type="dxa"/>
          </w:tcPr>
          <w:p w14:paraId="79FE105E" w14:textId="77777777" w:rsidR="00C668E0" w:rsidRDefault="006674EA">
            <w:pPr>
              <w:rPr>
                <w:b/>
                <w:bCs/>
                <w:szCs w:val="24"/>
                <w:lang w:val="en-US"/>
              </w:rPr>
            </w:pPr>
            <w:r>
              <w:rPr>
                <w:b/>
                <w:bCs/>
                <w:szCs w:val="24"/>
              </w:rPr>
              <w:t>2.</w:t>
            </w:r>
            <w:r>
              <w:rPr>
                <w:b/>
                <w:bCs/>
                <w:szCs w:val="24"/>
                <w:lang w:val="en-US"/>
              </w:rPr>
              <w:t>11.</w:t>
            </w:r>
          </w:p>
        </w:tc>
        <w:tc>
          <w:tcPr>
            <w:tcW w:w="8505" w:type="dxa"/>
            <w:gridSpan w:val="9"/>
          </w:tcPr>
          <w:p w14:paraId="22C6D9B1" w14:textId="77777777" w:rsidR="00C668E0" w:rsidRDefault="006674EA">
            <w:pPr>
              <w:rPr>
                <w:b/>
                <w:bCs/>
                <w:szCs w:val="24"/>
              </w:rPr>
            </w:pPr>
            <w:r>
              <w:rPr>
                <w:b/>
                <w:bCs/>
                <w:szCs w:val="24"/>
              </w:rPr>
              <w:t>Siekiami stebėsenos rodikliai</w:t>
            </w:r>
          </w:p>
        </w:tc>
      </w:tr>
      <w:tr w:rsidR="00C668E0" w14:paraId="614452BE" w14:textId="77777777" w:rsidTr="00FD0416">
        <w:trPr>
          <w:cantSplit/>
          <w:trHeight w:val="300"/>
        </w:trPr>
        <w:tc>
          <w:tcPr>
            <w:tcW w:w="2835" w:type="dxa"/>
            <w:gridSpan w:val="2"/>
            <w:shd w:val="clear" w:color="auto" w:fill="F2F2F2" w:themeFill="background1" w:themeFillShade="F2"/>
            <w:vAlign w:val="center"/>
          </w:tcPr>
          <w:p w14:paraId="4EBFB3C2" w14:textId="77777777" w:rsidR="00C668E0" w:rsidRDefault="006674EA">
            <w:pPr>
              <w:jc w:val="center"/>
              <w:rPr>
                <w:b/>
                <w:bCs/>
                <w:szCs w:val="24"/>
              </w:rPr>
            </w:pPr>
            <w:r>
              <w:rPr>
                <w:b/>
                <w:bCs/>
                <w:szCs w:val="24"/>
              </w:rPr>
              <w:t>Stebėsenos rodiklio pavadinimas</w:t>
            </w:r>
          </w:p>
        </w:tc>
        <w:tc>
          <w:tcPr>
            <w:tcW w:w="2744" w:type="dxa"/>
            <w:gridSpan w:val="3"/>
            <w:shd w:val="clear" w:color="auto" w:fill="F2F2F2" w:themeFill="background1" w:themeFillShade="F2"/>
            <w:vAlign w:val="center"/>
          </w:tcPr>
          <w:p w14:paraId="2B5FECE0" w14:textId="77777777" w:rsidR="00C668E0" w:rsidRDefault="006674EA">
            <w:pPr>
              <w:jc w:val="center"/>
              <w:rPr>
                <w:b/>
                <w:bCs/>
                <w:szCs w:val="24"/>
              </w:rPr>
            </w:pPr>
            <w:r>
              <w:rPr>
                <w:b/>
                <w:bCs/>
                <w:szCs w:val="24"/>
              </w:rPr>
              <w:t>Stebėsenos rodiklio kodas</w:t>
            </w:r>
          </w:p>
        </w:tc>
        <w:tc>
          <w:tcPr>
            <w:tcW w:w="2359" w:type="dxa"/>
            <w:gridSpan w:val="3"/>
            <w:shd w:val="clear" w:color="auto" w:fill="F2F2F2" w:themeFill="background1" w:themeFillShade="F2"/>
            <w:vAlign w:val="center"/>
          </w:tcPr>
          <w:p w14:paraId="1A0F0739" w14:textId="77777777" w:rsidR="00C668E0" w:rsidRDefault="006674EA">
            <w:pPr>
              <w:jc w:val="center"/>
              <w:rPr>
                <w:b/>
                <w:bCs/>
                <w:szCs w:val="24"/>
              </w:rPr>
            </w:pPr>
            <w:r>
              <w:rPr>
                <w:b/>
                <w:bCs/>
                <w:szCs w:val="24"/>
              </w:rPr>
              <w:t>Matavimo vienetai</w:t>
            </w:r>
          </w:p>
        </w:tc>
        <w:tc>
          <w:tcPr>
            <w:tcW w:w="1560" w:type="dxa"/>
            <w:gridSpan w:val="2"/>
            <w:shd w:val="clear" w:color="auto" w:fill="F2F2F2" w:themeFill="background1" w:themeFillShade="F2"/>
            <w:vAlign w:val="center"/>
          </w:tcPr>
          <w:p w14:paraId="4D94D1E0" w14:textId="77777777" w:rsidR="00C668E0" w:rsidRDefault="006674EA">
            <w:pPr>
              <w:jc w:val="center"/>
              <w:rPr>
                <w:b/>
                <w:bCs/>
                <w:szCs w:val="24"/>
              </w:rPr>
            </w:pPr>
            <w:r>
              <w:rPr>
                <w:b/>
                <w:bCs/>
                <w:szCs w:val="24"/>
              </w:rPr>
              <w:t>Minimali siektina stebėsenos rodiklio reikšmė įgyvendinant projektą ir pasiekimo data</w:t>
            </w:r>
          </w:p>
        </w:tc>
      </w:tr>
      <w:tr w:rsidR="00F71519" w14:paraId="09F4FE1B" w14:textId="77777777" w:rsidTr="00D9649F">
        <w:trPr>
          <w:cantSplit/>
          <w:trHeight w:val="300"/>
        </w:trPr>
        <w:tc>
          <w:tcPr>
            <w:tcW w:w="9498" w:type="dxa"/>
            <w:gridSpan w:val="10"/>
          </w:tcPr>
          <w:p w14:paraId="3586A858" w14:textId="71A5CEF1" w:rsidR="00F71519" w:rsidRPr="007C43C3" w:rsidRDefault="00F71519" w:rsidP="00F71519">
            <w:pPr>
              <w:tabs>
                <w:tab w:val="left" w:pos="2625"/>
              </w:tabs>
              <w:spacing w:line="257" w:lineRule="auto"/>
              <w:jc w:val="both"/>
              <w:rPr>
                <w:szCs w:val="24"/>
                <w:lang w:eastAsia="lt-LT"/>
              </w:rPr>
            </w:pPr>
            <w:r w:rsidRPr="00F7610E">
              <w:rPr>
                <w:szCs w:val="24"/>
                <w:lang w:eastAsia="lt-LT"/>
              </w:rPr>
              <w:t>Projektas prisideda prie šio 2021–2030 metų Lietuvos Respublikos kultūros ministerijos kultūros ir kūrybingumo plėtros programos pažangos priemonės Nr. 08-001-04-05-01 „Istorinės atminties komunikacijos turinio ir formų aktualizavimas“ veiklos Nr. 2 „Muziejinių ekspozicijų atnaujinimas“ stebėsenos rodiklio pasiekimo:</w:t>
            </w:r>
          </w:p>
        </w:tc>
      </w:tr>
      <w:tr w:rsidR="00C668E0" w14:paraId="61A2EFE7" w14:textId="77777777" w:rsidTr="00FD0416">
        <w:trPr>
          <w:cantSplit/>
          <w:trHeight w:val="300"/>
        </w:trPr>
        <w:tc>
          <w:tcPr>
            <w:tcW w:w="2835" w:type="dxa"/>
            <w:gridSpan w:val="2"/>
          </w:tcPr>
          <w:p w14:paraId="15273119" w14:textId="0102ED20" w:rsidR="00C668E0" w:rsidRPr="00F7610E" w:rsidRDefault="00E53AD2">
            <w:pPr>
              <w:spacing w:line="257" w:lineRule="auto"/>
              <w:jc w:val="both"/>
              <w:rPr>
                <w:szCs w:val="24"/>
                <w:lang w:eastAsia="lt-LT"/>
              </w:rPr>
            </w:pPr>
            <w:r w:rsidRPr="00F7610E">
              <w:rPr>
                <w:szCs w:val="24"/>
                <w:lang w:eastAsia="lt-LT"/>
              </w:rPr>
              <w:t>Gyventojų pasitenkinimas muziejų paslaugų kokybe</w:t>
            </w:r>
          </w:p>
        </w:tc>
        <w:tc>
          <w:tcPr>
            <w:tcW w:w="2744" w:type="dxa"/>
            <w:gridSpan w:val="3"/>
          </w:tcPr>
          <w:p w14:paraId="1B93390B" w14:textId="7050C474" w:rsidR="00C668E0" w:rsidRPr="00F7610E" w:rsidRDefault="00E53AD2">
            <w:pPr>
              <w:spacing w:line="257" w:lineRule="auto"/>
              <w:jc w:val="both"/>
              <w:rPr>
                <w:szCs w:val="24"/>
                <w:lang w:eastAsia="lt-LT"/>
              </w:rPr>
            </w:pPr>
            <w:r w:rsidRPr="00F7610E">
              <w:rPr>
                <w:szCs w:val="24"/>
                <w:lang w:eastAsia="lt-LT"/>
              </w:rPr>
              <w:t>R-08-001-04-05-01-02</w:t>
            </w:r>
          </w:p>
        </w:tc>
        <w:tc>
          <w:tcPr>
            <w:tcW w:w="2359" w:type="dxa"/>
            <w:gridSpan w:val="3"/>
          </w:tcPr>
          <w:p w14:paraId="7A000DDF" w14:textId="728DD422" w:rsidR="00E53AD2" w:rsidRPr="00F7610E" w:rsidRDefault="00DE50AB">
            <w:pPr>
              <w:spacing w:line="257" w:lineRule="auto"/>
              <w:jc w:val="both"/>
              <w:rPr>
                <w:szCs w:val="24"/>
                <w:lang w:eastAsia="lt-LT"/>
              </w:rPr>
            </w:pPr>
            <w:r w:rsidRPr="00F7610E">
              <w:rPr>
                <w:szCs w:val="24"/>
                <w:lang w:eastAsia="lt-LT"/>
              </w:rPr>
              <w:t>Procentai</w:t>
            </w:r>
          </w:p>
        </w:tc>
        <w:tc>
          <w:tcPr>
            <w:tcW w:w="1560" w:type="dxa"/>
            <w:gridSpan w:val="2"/>
          </w:tcPr>
          <w:p w14:paraId="77FEA3DF" w14:textId="77777777" w:rsidR="008A1C2C" w:rsidRDefault="007C43C3" w:rsidP="007C43C3">
            <w:pPr>
              <w:spacing w:line="257" w:lineRule="auto"/>
              <w:jc w:val="both"/>
              <w:rPr>
                <w:szCs w:val="24"/>
                <w:lang w:eastAsia="lt-LT"/>
              </w:rPr>
            </w:pPr>
            <w:r w:rsidRPr="00F7610E">
              <w:rPr>
                <w:szCs w:val="24"/>
                <w:lang w:eastAsia="lt-LT"/>
              </w:rPr>
              <w:t>71,5</w:t>
            </w:r>
          </w:p>
          <w:p w14:paraId="6F210AA9" w14:textId="2790C5BD" w:rsidR="00C668E0" w:rsidRPr="00F7610E" w:rsidRDefault="007C43C3" w:rsidP="007C43C3">
            <w:pPr>
              <w:spacing w:line="257" w:lineRule="auto"/>
              <w:jc w:val="both"/>
              <w:rPr>
                <w:szCs w:val="24"/>
                <w:lang w:eastAsia="lt-LT"/>
              </w:rPr>
            </w:pPr>
            <w:r w:rsidRPr="00F7610E">
              <w:rPr>
                <w:szCs w:val="24"/>
                <w:lang w:eastAsia="lt-LT"/>
              </w:rPr>
              <w:t>(2029 m.)</w:t>
            </w:r>
          </w:p>
        </w:tc>
      </w:tr>
      <w:tr w:rsidR="00F71519" w14:paraId="4A4C5F2C" w14:textId="77777777" w:rsidTr="00D9649F">
        <w:trPr>
          <w:cantSplit/>
          <w:trHeight w:val="300"/>
        </w:trPr>
        <w:tc>
          <w:tcPr>
            <w:tcW w:w="9498" w:type="dxa"/>
            <w:gridSpan w:val="10"/>
          </w:tcPr>
          <w:p w14:paraId="1B3E90F9" w14:textId="69B524DB" w:rsidR="00F71519" w:rsidRPr="00F7610E" w:rsidRDefault="00A84BD5" w:rsidP="007C43C3">
            <w:pPr>
              <w:spacing w:line="257" w:lineRule="auto"/>
              <w:jc w:val="both"/>
              <w:rPr>
                <w:szCs w:val="24"/>
                <w:lang w:eastAsia="lt-LT"/>
              </w:rPr>
            </w:pPr>
            <w:r w:rsidRPr="00F7610E">
              <w:rPr>
                <w:szCs w:val="24"/>
                <w:lang w:eastAsia="lt-LT"/>
              </w:rPr>
              <w:t>Projekto siekiamas stebėsenos rodiklis:</w:t>
            </w:r>
          </w:p>
        </w:tc>
      </w:tr>
      <w:tr w:rsidR="007C43C3" w14:paraId="34BCFF21" w14:textId="77777777" w:rsidTr="00FD0416">
        <w:trPr>
          <w:cantSplit/>
          <w:trHeight w:val="300"/>
        </w:trPr>
        <w:tc>
          <w:tcPr>
            <w:tcW w:w="2835" w:type="dxa"/>
            <w:gridSpan w:val="2"/>
          </w:tcPr>
          <w:p w14:paraId="4CA81807" w14:textId="2973A8DA" w:rsidR="007C43C3" w:rsidRPr="00E53AD2" w:rsidRDefault="00EC7E29">
            <w:pPr>
              <w:spacing w:line="257" w:lineRule="auto"/>
              <w:jc w:val="both"/>
              <w:rPr>
                <w:szCs w:val="24"/>
                <w:lang w:eastAsia="lt-LT"/>
              </w:rPr>
            </w:pPr>
            <w:r w:rsidRPr="00EC7E29">
              <w:rPr>
                <w:szCs w:val="24"/>
                <w:lang w:eastAsia="lt-LT"/>
              </w:rPr>
              <w:t>Atnaujintų muziejų ekspozicijų skaičius</w:t>
            </w:r>
          </w:p>
        </w:tc>
        <w:tc>
          <w:tcPr>
            <w:tcW w:w="2744" w:type="dxa"/>
            <w:gridSpan w:val="3"/>
          </w:tcPr>
          <w:p w14:paraId="67AEB469" w14:textId="485DD3AF" w:rsidR="007C43C3" w:rsidRPr="00E53AD2" w:rsidRDefault="00EC7E29">
            <w:pPr>
              <w:spacing w:line="257" w:lineRule="auto"/>
              <w:jc w:val="both"/>
              <w:rPr>
                <w:szCs w:val="24"/>
                <w:lang w:eastAsia="lt-LT"/>
              </w:rPr>
            </w:pPr>
            <w:r w:rsidRPr="00EC7E29">
              <w:rPr>
                <w:szCs w:val="24"/>
                <w:lang w:eastAsia="lt-LT"/>
              </w:rPr>
              <w:t>P-08-001-04-05-01-05</w:t>
            </w:r>
          </w:p>
        </w:tc>
        <w:tc>
          <w:tcPr>
            <w:tcW w:w="2359" w:type="dxa"/>
            <w:gridSpan w:val="3"/>
          </w:tcPr>
          <w:p w14:paraId="344C0141" w14:textId="4ACCB6DC" w:rsidR="007C43C3" w:rsidRDefault="00EC7E29">
            <w:pPr>
              <w:spacing w:line="257" w:lineRule="auto"/>
              <w:jc w:val="both"/>
              <w:rPr>
                <w:szCs w:val="24"/>
                <w:lang w:eastAsia="lt-LT"/>
              </w:rPr>
            </w:pPr>
            <w:r>
              <w:rPr>
                <w:szCs w:val="24"/>
                <w:lang w:eastAsia="lt-LT"/>
              </w:rPr>
              <w:t>Vienetai</w:t>
            </w:r>
          </w:p>
        </w:tc>
        <w:tc>
          <w:tcPr>
            <w:tcW w:w="1560" w:type="dxa"/>
            <w:gridSpan w:val="2"/>
          </w:tcPr>
          <w:p w14:paraId="7ABFC9D3" w14:textId="77777777" w:rsidR="008A1C2C" w:rsidRDefault="00EC7E29" w:rsidP="007C43C3">
            <w:pPr>
              <w:spacing w:line="257" w:lineRule="auto"/>
              <w:jc w:val="both"/>
              <w:rPr>
                <w:szCs w:val="24"/>
                <w:lang w:eastAsia="lt-LT"/>
              </w:rPr>
            </w:pPr>
            <w:r w:rsidRPr="00F7610E">
              <w:rPr>
                <w:szCs w:val="24"/>
                <w:lang w:eastAsia="lt-LT"/>
              </w:rPr>
              <w:t>1</w:t>
            </w:r>
          </w:p>
          <w:p w14:paraId="62D8DDAC" w14:textId="2F2D5FC5" w:rsidR="007C43C3" w:rsidRPr="00F7610E" w:rsidRDefault="00EC7E29" w:rsidP="007C43C3">
            <w:pPr>
              <w:spacing w:line="257" w:lineRule="auto"/>
              <w:jc w:val="both"/>
              <w:rPr>
                <w:szCs w:val="24"/>
                <w:lang w:eastAsia="lt-LT"/>
              </w:rPr>
            </w:pPr>
            <w:r w:rsidRPr="00F7610E">
              <w:rPr>
                <w:szCs w:val="24"/>
                <w:lang w:eastAsia="lt-LT"/>
              </w:rPr>
              <w:t>(</w:t>
            </w:r>
            <w:r w:rsidR="006E0895" w:rsidRPr="00F7610E">
              <w:rPr>
                <w:szCs w:val="24"/>
                <w:lang w:eastAsia="lt-LT"/>
              </w:rPr>
              <w:t>20</w:t>
            </w:r>
            <w:r w:rsidR="00920C28" w:rsidRPr="00F7610E">
              <w:rPr>
                <w:szCs w:val="24"/>
                <w:lang w:eastAsia="lt-LT"/>
              </w:rPr>
              <w:t>2</w:t>
            </w:r>
            <w:r w:rsidR="009844EE">
              <w:rPr>
                <w:szCs w:val="24"/>
                <w:lang w:eastAsia="lt-LT"/>
              </w:rPr>
              <w:t>6</w:t>
            </w:r>
            <w:r w:rsidR="006E0895" w:rsidRPr="00F7610E">
              <w:rPr>
                <w:szCs w:val="24"/>
                <w:lang w:eastAsia="lt-LT"/>
              </w:rPr>
              <w:t xml:space="preserve"> m.)</w:t>
            </w:r>
          </w:p>
        </w:tc>
      </w:tr>
      <w:tr w:rsidR="00C668E0" w14:paraId="1AF52A12" w14:textId="77777777" w:rsidTr="00D9649F">
        <w:trPr>
          <w:cantSplit/>
          <w:trHeight w:val="300"/>
        </w:trPr>
        <w:tc>
          <w:tcPr>
            <w:tcW w:w="993" w:type="dxa"/>
          </w:tcPr>
          <w:p w14:paraId="42DA4A28" w14:textId="77777777" w:rsidR="00C668E0" w:rsidRDefault="006674EA">
            <w:pPr>
              <w:rPr>
                <w:b/>
                <w:bCs/>
                <w:szCs w:val="24"/>
              </w:rPr>
            </w:pPr>
            <w:r>
              <w:rPr>
                <w:b/>
                <w:bCs/>
                <w:szCs w:val="24"/>
              </w:rPr>
              <w:lastRenderedPageBreak/>
              <w:t>2.12.</w:t>
            </w:r>
          </w:p>
        </w:tc>
        <w:tc>
          <w:tcPr>
            <w:tcW w:w="8505" w:type="dxa"/>
            <w:gridSpan w:val="9"/>
          </w:tcPr>
          <w:p w14:paraId="4B5BC72F" w14:textId="77777777" w:rsidR="00C668E0" w:rsidRDefault="006674EA">
            <w:pPr>
              <w:rPr>
                <w:b/>
                <w:bCs/>
                <w:szCs w:val="24"/>
              </w:rPr>
            </w:pPr>
            <w:r>
              <w:rPr>
                <w:b/>
                <w:bCs/>
                <w:szCs w:val="24"/>
              </w:rPr>
              <w:t>Bendrieji reikalavimai</w:t>
            </w:r>
          </w:p>
        </w:tc>
      </w:tr>
      <w:tr w:rsidR="00C668E0" w14:paraId="5F038B5A" w14:textId="77777777" w:rsidTr="00D9649F">
        <w:trPr>
          <w:cantSplit/>
          <w:trHeight w:val="300"/>
        </w:trPr>
        <w:tc>
          <w:tcPr>
            <w:tcW w:w="993" w:type="dxa"/>
          </w:tcPr>
          <w:p w14:paraId="4A5BBFC4" w14:textId="77777777" w:rsidR="00C668E0" w:rsidRDefault="006674EA">
            <w:pPr>
              <w:rPr>
                <w:b/>
                <w:bCs/>
                <w:szCs w:val="24"/>
              </w:rPr>
            </w:pPr>
            <w:r>
              <w:rPr>
                <w:b/>
                <w:bCs/>
                <w:szCs w:val="24"/>
              </w:rPr>
              <w:t>2.12.1.</w:t>
            </w:r>
          </w:p>
        </w:tc>
        <w:tc>
          <w:tcPr>
            <w:tcW w:w="8505" w:type="dxa"/>
            <w:gridSpan w:val="9"/>
          </w:tcPr>
          <w:p w14:paraId="3CD8AA21" w14:textId="77777777" w:rsidR="00C668E0" w:rsidRDefault="006674EA">
            <w:pPr>
              <w:rPr>
                <w:b/>
                <w:bCs/>
                <w:szCs w:val="24"/>
              </w:rPr>
            </w:pPr>
            <w:r>
              <w:rPr>
                <w:b/>
                <w:bCs/>
                <w:szCs w:val="24"/>
              </w:rPr>
              <w:t xml:space="preserve">Reikalavimai projektams </w:t>
            </w:r>
          </w:p>
        </w:tc>
      </w:tr>
      <w:tr w:rsidR="00C668E0" w14:paraId="60F24A0C" w14:textId="77777777" w:rsidTr="00D9649F">
        <w:trPr>
          <w:cantSplit/>
          <w:trHeight w:val="443"/>
        </w:trPr>
        <w:tc>
          <w:tcPr>
            <w:tcW w:w="993" w:type="dxa"/>
          </w:tcPr>
          <w:p w14:paraId="2605F3F5" w14:textId="77777777" w:rsidR="00C668E0" w:rsidRDefault="00C668E0">
            <w:pPr>
              <w:rPr>
                <w:b/>
                <w:bCs/>
                <w:szCs w:val="24"/>
              </w:rPr>
            </w:pPr>
          </w:p>
        </w:tc>
        <w:tc>
          <w:tcPr>
            <w:tcW w:w="8505" w:type="dxa"/>
            <w:gridSpan w:val="9"/>
          </w:tcPr>
          <w:p w14:paraId="38E48D21" w14:textId="52207516" w:rsidR="00DD7D90" w:rsidRDefault="00657F0F" w:rsidP="0082517E">
            <w:pPr>
              <w:spacing w:line="257" w:lineRule="auto"/>
              <w:jc w:val="both"/>
              <w:rPr>
                <w:szCs w:val="24"/>
                <w:lang w:eastAsia="lt-LT"/>
              </w:rPr>
            </w:pPr>
            <w:r>
              <w:rPr>
                <w:szCs w:val="24"/>
                <w:lang w:eastAsia="lt-LT"/>
              </w:rPr>
              <w:t xml:space="preserve">2.12.1.1. </w:t>
            </w:r>
            <w:r w:rsidR="00DD7D90">
              <w:rPr>
                <w:szCs w:val="24"/>
                <w:lang w:eastAsia="lt-LT"/>
              </w:rPr>
              <w:t xml:space="preserve">Pagrindinis projekto tikslas </w:t>
            </w:r>
            <w:r w:rsidR="00F955C7">
              <w:rPr>
                <w:szCs w:val="24"/>
                <w:lang w:eastAsia="lt-LT"/>
              </w:rPr>
              <w:t>–</w:t>
            </w:r>
            <w:r w:rsidR="00DD7D90">
              <w:rPr>
                <w:szCs w:val="24"/>
                <w:lang w:eastAsia="lt-LT"/>
              </w:rPr>
              <w:t xml:space="preserve"> </w:t>
            </w:r>
            <w:r w:rsidR="00F955C7">
              <w:rPr>
                <w:szCs w:val="24"/>
                <w:lang w:eastAsia="lt-LT"/>
              </w:rPr>
              <w:t xml:space="preserve">Lietuvos </w:t>
            </w:r>
            <w:r w:rsidR="00527B17">
              <w:rPr>
                <w:szCs w:val="24"/>
                <w:lang w:eastAsia="lt-LT"/>
              </w:rPr>
              <w:t xml:space="preserve">nacionalinio </w:t>
            </w:r>
            <w:r w:rsidR="00F955C7">
              <w:rPr>
                <w:szCs w:val="24"/>
                <w:lang w:eastAsia="lt-LT"/>
              </w:rPr>
              <w:t xml:space="preserve">muziejaus </w:t>
            </w:r>
            <w:r w:rsidR="00527B17" w:rsidRPr="00527B17">
              <w:rPr>
                <w:szCs w:val="24"/>
                <w:lang w:eastAsia="lt-LT"/>
              </w:rPr>
              <w:t>J. Šliūpo namo-muziejaus nuolatinės ekspozicijos įrengimas naudojant inovatyvius ir įtraukius sprendinius</w:t>
            </w:r>
            <w:r w:rsidR="00527B17">
              <w:rPr>
                <w:szCs w:val="24"/>
                <w:lang w:eastAsia="lt-LT"/>
              </w:rPr>
              <w:t>,</w:t>
            </w:r>
            <w:r w:rsidR="00527B17" w:rsidRPr="00527B17">
              <w:rPr>
                <w:szCs w:val="24"/>
                <w:lang w:eastAsia="lt-LT"/>
              </w:rPr>
              <w:t xml:space="preserve"> </w:t>
            </w:r>
            <w:r w:rsidR="00F955C7" w:rsidRPr="00F955C7">
              <w:rPr>
                <w:szCs w:val="24"/>
                <w:lang w:eastAsia="lt-LT"/>
              </w:rPr>
              <w:t xml:space="preserve">siekiant suprantamai, patraukliai, pasitelkiant šiuolaikines komunikacijos priemones ir taikant universalaus dizaino principus, pristatyti visuomenei </w:t>
            </w:r>
            <w:r w:rsidR="00C93DFB" w:rsidRPr="00C93DFB">
              <w:rPr>
                <w:szCs w:val="24"/>
                <w:lang w:eastAsia="lt-LT"/>
              </w:rPr>
              <w:t>pirm</w:t>
            </w:r>
            <w:r w:rsidR="00C93DFB">
              <w:rPr>
                <w:szCs w:val="24"/>
                <w:lang w:eastAsia="lt-LT"/>
              </w:rPr>
              <w:t>ojo</w:t>
            </w:r>
            <w:r w:rsidR="00C93DFB" w:rsidRPr="00C93DFB">
              <w:rPr>
                <w:szCs w:val="24"/>
                <w:lang w:eastAsia="lt-LT"/>
              </w:rPr>
              <w:t xml:space="preserve"> Palangos miesto burmistr</w:t>
            </w:r>
            <w:r w:rsidR="00C93DFB">
              <w:rPr>
                <w:szCs w:val="24"/>
                <w:lang w:eastAsia="lt-LT"/>
              </w:rPr>
              <w:t>o</w:t>
            </w:r>
            <w:r w:rsidR="00C93DFB" w:rsidRPr="00C93DFB">
              <w:rPr>
                <w:szCs w:val="24"/>
                <w:lang w:eastAsia="lt-LT"/>
              </w:rPr>
              <w:t xml:space="preserve"> J</w:t>
            </w:r>
            <w:r w:rsidR="00C93DFB">
              <w:rPr>
                <w:szCs w:val="24"/>
                <w:lang w:eastAsia="lt-LT"/>
              </w:rPr>
              <w:t xml:space="preserve">ono Šliūpo </w:t>
            </w:r>
            <w:r w:rsidR="007D5CBE" w:rsidRPr="007D5CBE">
              <w:rPr>
                <w:szCs w:val="24"/>
                <w:lang w:eastAsia="lt-LT"/>
              </w:rPr>
              <w:t>politin</w:t>
            </w:r>
            <w:r w:rsidR="007D5CBE">
              <w:rPr>
                <w:szCs w:val="24"/>
                <w:lang w:eastAsia="lt-LT"/>
              </w:rPr>
              <w:t>į</w:t>
            </w:r>
            <w:r w:rsidR="007D5CBE" w:rsidRPr="007D5CBE">
              <w:rPr>
                <w:szCs w:val="24"/>
                <w:lang w:eastAsia="lt-LT"/>
              </w:rPr>
              <w:t>, visuomenin</w:t>
            </w:r>
            <w:r w:rsidR="007D5CBE">
              <w:rPr>
                <w:szCs w:val="24"/>
                <w:lang w:eastAsia="lt-LT"/>
              </w:rPr>
              <w:t xml:space="preserve">į ir </w:t>
            </w:r>
            <w:r w:rsidR="001F3087">
              <w:rPr>
                <w:szCs w:val="24"/>
                <w:lang w:eastAsia="lt-LT"/>
              </w:rPr>
              <w:t>asmeninį</w:t>
            </w:r>
            <w:r w:rsidR="007D5CBE">
              <w:rPr>
                <w:szCs w:val="24"/>
                <w:lang w:eastAsia="lt-LT"/>
              </w:rPr>
              <w:t xml:space="preserve"> gyvenimą, jo </w:t>
            </w:r>
            <w:r w:rsidR="00A142B5">
              <w:rPr>
                <w:szCs w:val="24"/>
                <w:lang w:eastAsia="lt-LT"/>
              </w:rPr>
              <w:t xml:space="preserve">skleistas </w:t>
            </w:r>
            <w:r w:rsidR="00A142B5" w:rsidRPr="00A142B5">
              <w:rPr>
                <w:szCs w:val="24"/>
                <w:lang w:eastAsia="lt-LT"/>
              </w:rPr>
              <w:t xml:space="preserve">lietuvybės, mokslo svarbos, </w:t>
            </w:r>
            <w:r w:rsidR="00821DFC">
              <w:rPr>
                <w:szCs w:val="24"/>
                <w:lang w:eastAsia="lt-LT"/>
              </w:rPr>
              <w:t xml:space="preserve">ir </w:t>
            </w:r>
            <w:r w:rsidR="00A142B5" w:rsidRPr="00A142B5">
              <w:rPr>
                <w:szCs w:val="24"/>
                <w:lang w:eastAsia="lt-LT"/>
              </w:rPr>
              <w:t>laisvės idėjas</w:t>
            </w:r>
            <w:r w:rsidR="00DB3EFF">
              <w:rPr>
                <w:szCs w:val="24"/>
                <w:lang w:eastAsia="lt-LT"/>
              </w:rPr>
              <w:t xml:space="preserve"> </w:t>
            </w:r>
            <w:r w:rsidR="00F955C7" w:rsidRPr="00DB3EFF">
              <w:rPr>
                <w:szCs w:val="24"/>
                <w:lang w:eastAsia="lt-LT"/>
              </w:rPr>
              <w:t>ir užtikrin</w:t>
            </w:r>
            <w:r w:rsidR="00DB3EFF" w:rsidRPr="00DB3EFF">
              <w:rPr>
                <w:szCs w:val="24"/>
                <w:lang w:eastAsia="lt-LT"/>
              </w:rPr>
              <w:t>ant</w:t>
            </w:r>
            <w:r w:rsidR="00F955C7" w:rsidRPr="00DB3EFF">
              <w:rPr>
                <w:szCs w:val="24"/>
                <w:lang w:eastAsia="lt-LT"/>
              </w:rPr>
              <w:t xml:space="preserve"> muziej</w:t>
            </w:r>
            <w:r w:rsidR="005A4417" w:rsidRPr="00DB3EFF">
              <w:rPr>
                <w:szCs w:val="24"/>
                <w:lang w:eastAsia="lt-LT"/>
              </w:rPr>
              <w:t>aus</w:t>
            </w:r>
            <w:r w:rsidR="00F955C7" w:rsidRPr="00DB3EFF">
              <w:rPr>
                <w:szCs w:val="24"/>
                <w:lang w:eastAsia="lt-LT"/>
              </w:rPr>
              <w:t xml:space="preserve"> teikiamų kultūros paslaugų prieinamumą asmenims su negalia.</w:t>
            </w:r>
          </w:p>
          <w:p w14:paraId="2989AB38" w14:textId="77777777" w:rsidR="0036735A" w:rsidRDefault="0036735A" w:rsidP="0082517E">
            <w:pPr>
              <w:spacing w:line="257" w:lineRule="auto"/>
              <w:jc w:val="both"/>
              <w:rPr>
                <w:szCs w:val="24"/>
                <w:lang w:eastAsia="lt-LT"/>
              </w:rPr>
            </w:pPr>
          </w:p>
          <w:p w14:paraId="512D4A66" w14:textId="66217C48" w:rsidR="002A229E" w:rsidRDefault="00657F0F" w:rsidP="002A229E">
            <w:pPr>
              <w:spacing w:line="257" w:lineRule="auto"/>
              <w:jc w:val="both"/>
              <w:rPr>
                <w:szCs w:val="24"/>
                <w:lang w:eastAsia="lt-LT"/>
              </w:rPr>
            </w:pPr>
            <w:r>
              <w:rPr>
                <w:szCs w:val="24"/>
                <w:lang w:eastAsia="lt-LT"/>
              </w:rPr>
              <w:t xml:space="preserve">2.12.1.2. </w:t>
            </w:r>
            <w:r w:rsidR="002A229E" w:rsidRPr="00695DCB">
              <w:rPr>
                <w:szCs w:val="24"/>
                <w:lang w:eastAsia="lt-LT"/>
              </w:rPr>
              <w:t xml:space="preserve">Informacija apie </w:t>
            </w:r>
            <w:r w:rsidR="002A229E">
              <w:rPr>
                <w:szCs w:val="24"/>
                <w:lang w:eastAsia="lt-LT"/>
              </w:rPr>
              <w:t xml:space="preserve">Lietuvos </w:t>
            </w:r>
            <w:r w:rsidR="00696CDB">
              <w:rPr>
                <w:szCs w:val="24"/>
                <w:lang w:eastAsia="lt-LT"/>
              </w:rPr>
              <w:t xml:space="preserve">nacionalinio </w:t>
            </w:r>
            <w:r w:rsidR="002A229E" w:rsidRPr="00695DCB">
              <w:rPr>
                <w:szCs w:val="24"/>
                <w:lang w:eastAsia="lt-LT"/>
              </w:rPr>
              <w:t xml:space="preserve">muziejaus </w:t>
            </w:r>
            <w:r w:rsidR="00F153CB" w:rsidRPr="00F153CB">
              <w:rPr>
                <w:szCs w:val="24"/>
                <w:lang w:eastAsia="lt-LT"/>
              </w:rPr>
              <w:t xml:space="preserve">J. Šliūpo namo-muziejaus nuolatinės ekspozicijos </w:t>
            </w:r>
            <w:r w:rsidR="002A229E" w:rsidRPr="00695DCB">
              <w:rPr>
                <w:szCs w:val="24"/>
                <w:lang w:eastAsia="lt-LT"/>
              </w:rPr>
              <w:t xml:space="preserve">prieinamumą asmenims su negalia įgyvendinus projekto veiklas, turi būti pateikta, užpildant elektroninę anketą adresu </w:t>
            </w:r>
            <w:hyperlink r:id="rId12" w:history="1">
              <w:r w:rsidR="002A229E" w:rsidRPr="00884F9F">
                <w:rPr>
                  <w:rStyle w:val="Hipersaitas"/>
                  <w:szCs w:val="24"/>
                  <w:lang w:eastAsia="lt-LT"/>
                </w:rPr>
                <w:t>www.stasis.lt</w:t>
              </w:r>
            </w:hyperlink>
            <w:r w:rsidR="002A229E" w:rsidRPr="00695DCB">
              <w:rPr>
                <w:szCs w:val="24"/>
                <w:lang w:eastAsia="lt-LT"/>
              </w:rPr>
              <w:t>.</w:t>
            </w:r>
            <w:r w:rsidR="002A229E">
              <w:rPr>
                <w:szCs w:val="24"/>
                <w:lang w:eastAsia="lt-LT"/>
              </w:rPr>
              <w:t xml:space="preserve"> </w:t>
            </w:r>
          </w:p>
          <w:p w14:paraId="6AC66EBD" w14:textId="77777777" w:rsidR="0036735A" w:rsidRDefault="0036735A" w:rsidP="002A229E">
            <w:pPr>
              <w:spacing w:line="257" w:lineRule="auto"/>
              <w:jc w:val="both"/>
              <w:rPr>
                <w:szCs w:val="24"/>
                <w:lang w:eastAsia="lt-LT"/>
              </w:rPr>
            </w:pPr>
          </w:p>
          <w:p w14:paraId="1766F05B" w14:textId="512B5518" w:rsidR="0082517E" w:rsidRDefault="00657F0F" w:rsidP="0082517E">
            <w:pPr>
              <w:spacing w:line="257" w:lineRule="auto"/>
              <w:jc w:val="both"/>
              <w:rPr>
                <w:szCs w:val="24"/>
                <w:lang w:eastAsia="lt-LT"/>
              </w:rPr>
            </w:pPr>
            <w:r w:rsidRPr="00F7610E">
              <w:rPr>
                <w:szCs w:val="24"/>
                <w:lang w:eastAsia="lt-LT"/>
              </w:rPr>
              <w:t xml:space="preserve">2.12.1.3. </w:t>
            </w:r>
            <w:r w:rsidR="0082517E" w:rsidRPr="00F7610E">
              <w:rPr>
                <w:szCs w:val="24"/>
                <w:lang w:eastAsia="lt-LT"/>
              </w:rPr>
              <w:t>Projekt</w:t>
            </w:r>
            <w:r w:rsidR="003F01B5" w:rsidRPr="00F7610E">
              <w:rPr>
                <w:szCs w:val="24"/>
                <w:lang w:eastAsia="lt-LT"/>
              </w:rPr>
              <w:t>o vykdytojas</w:t>
            </w:r>
            <w:r w:rsidR="0082517E" w:rsidRPr="00F7610E">
              <w:rPr>
                <w:szCs w:val="24"/>
                <w:lang w:eastAsia="lt-LT"/>
              </w:rPr>
              <w:t xml:space="preserve"> turi įgyvendinti matomumo ir informavimo apie projektą priemones pagal Taisyklių</w:t>
            </w:r>
            <w:r w:rsidR="0056160E" w:rsidRPr="00F7610E">
              <w:rPr>
                <w:szCs w:val="24"/>
                <w:lang w:eastAsia="lt-LT"/>
              </w:rPr>
              <w:t xml:space="preserve"> </w:t>
            </w:r>
            <w:r w:rsidR="009C3236" w:rsidRPr="00F7610E">
              <w:rPr>
                <w:szCs w:val="24"/>
                <w:lang w:eastAsia="lt-LT"/>
              </w:rPr>
              <w:t xml:space="preserve">VII skyriaus </w:t>
            </w:r>
            <w:r w:rsidR="000C3EE9">
              <w:rPr>
                <w:szCs w:val="24"/>
                <w:lang w:eastAsia="lt-LT"/>
              </w:rPr>
              <w:t>p</w:t>
            </w:r>
            <w:r w:rsidR="009C3236" w:rsidRPr="00F7610E">
              <w:rPr>
                <w:szCs w:val="24"/>
                <w:lang w:eastAsia="lt-LT"/>
              </w:rPr>
              <w:t>irmo</w:t>
            </w:r>
            <w:r w:rsidR="000C3EE9">
              <w:rPr>
                <w:szCs w:val="24"/>
                <w:lang w:eastAsia="lt-LT"/>
              </w:rPr>
              <w:t>jo</w:t>
            </w:r>
            <w:r w:rsidR="009C3236" w:rsidRPr="00F7610E">
              <w:rPr>
                <w:szCs w:val="24"/>
                <w:lang w:eastAsia="lt-LT"/>
              </w:rPr>
              <w:t xml:space="preserve"> skirsnio </w:t>
            </w:r>
            <w:r w:rsidR="0056160E" w:rsidRPr="00F7610E">
              <w:rPr>
                <w:szCs w:val="24"/>
                <w:lang w:eastAsia="lt-LT"/>
              </w:rPr>
              <w:t>reikalavimus.</w:t>
            </w:r>
          </w:p>
          <w:p w14:paraId="029B753F" w14:textId="77777777" w:rsidR="0036735A" w:rsidRPr="00F7610E" w:rsidRDefault="0036735A" w:rsidP="0082517E">
            <w:pPr>
              <w:spacing w:line="257" w:lineRule="auto"/>
              <w:jc w:val="both"/>
              <w:rPr>
                <w:szCs w:val="24"/>
                <w:lang w:eastAsia="lt-LT"/>
              </w:rPr>
            </w:pPr>
          </w:p>
          <w:p w14:paraId="0639362F" w14:textId="0823C75A" w:rsidR="00AC3D60" w:rsidRDefault="00657F0F" w:rsidP="00CC4A79">
            <w:pPr>
              <w:spacing w:line="257" w:lineRule="auto"/>
              <w:jc w:val="both"/>
              <w:rPr>
                <w:szCs w:val="24"/>
                <w:lang w:eastAsia="lt-LT"/>
              </w:rPr>
            </w:pPr>
            <w:r>
              <w:rPr>
                <w:szCs w:val="24"/>
                <w:lang w:eastAsia="lt-LT"/>
              </w:rPr>
              <w:t xml:space="preserve">2.12.1.4. </w:t>
            </w:r>
            <w:r w:rsidR="007931DA" w:rsidRPr="004D6CEF">
              <w:rPr>
                <w:szCs w:val="24"/>
                <w:lang w:eastAsia="lt-LT"/>
              </w:rPr>
              <w:t>Projektų išlaidos gali būti patirtos iki projekto sutarties pasirašymo, bet ne anksčiau k</w:t>
            </w:r>
            <w:r w:rsidR="00D21855">
              <w:rPr>
                <w:szCs w:val="24"/>
                <w:lang w:eastAsia="lt-LT"/>
              </w:rPr>
              <w:t>a</w:t>
            </w:r>
            <w:r w:rsidR="007931DA" w:rsidRPr="004D6CEF">
              <w:rPr>
                <w:szCs w:val="24"/>
                <w:lang w:eastAsia="lt-LT"/>
              </w:rPr>
              <w:t>ip 202</w:t>
            </w:r>
            <w:r w:rsidR="008F3A93">
              <w:rPr>
                <w:szCs w:val="24"/>
                <w:lang w:eastAsia="lt-LT"/>
              </w:rPr>
              <w:t>6</w:t>
            </w:r>
            <w:r w:rsidR="007931DA" w:rsidRPr="004D6CEF">
              <w:rPr>
                <w:szCs w:val="24"/>
                <w:lang w:eastAsia="lt-LT"/>
              </w:rPr>
              <w:t xml:space="preserve"> m. sausio 1 d.</w:t>
            </w:r>
          </w:p>
          <w:p w14:paraId="5663E42D" w14:textId="77777777" w:rsidR="0036735A" w:rsidRDefault="0036735A" w:rsidP="00CC4A79">
            <w:pPr>
              <w:spacing w:line="257" w:lineRule="auto"/>
              <w:jc w:val="both"/>
              <w:rPr>
                <w:szCs w:val="24"/>
                <w:lang w:eastAsia="lt-LT"/>
              </w:rPr>
            </w:pPr>
          </w:p>
          <w:p w14:paraId="4D6CC5EF" w14:textId="73519F16" w:rsidR="000E6398" w:rsidRPr="00EC7DE7" w:rsidRDefault="00876168" w:rsidP="009C3236">
            <w:pPr>
              <w:spacing w:line="257" w:lineRule="auto"/>
              <w:jc w:val="both"/>
              <w:rPr>
                <w:color w:val="808080"/>
                <w:szCs w:val="24"/>
                <w:lang w:eastAsia="lt-LT"/>
              </w:rPr>
            </w:pPr>
            <w:r w:rsidRPr="00F7610E">
              <w:rPr>
                <w:szCs w:val="24"/>
                <w:lang w:eastAsia="lt-LT"/>
              </w:rPr>
              <w:t>2.12.1.5. Projektų vykdytojai už projektų įgyvendinimą atsiskaito vadovauda</w:t>
            </w:r>
            <w:r w:rsidR="00791A1F" w:rsidRPr="00F7610E">
              <w:rPr>
                <w:szCs w:val="24"/>
                <w:lang w:eastAsia="lt-LT"/>
              </w:rPr>
              <w:t xml:space="preserve">miesi Taisyklių </w:t>
            </w:r>
            <w:r w:rsidR="00CE251E" w:rsidRPr="00F7610E">
              <w:rPr>
                <w:szCs w:val="24"/>
                <w:lang w:eastAsia="lt-LT"/>
              </w:rPr>
              <w:t>IV skyriaus nuostatomis</w:t>
            </w:r>
            <w:r w:rsidR="00CE251E">
              <w:rPr>
                <w:szCs w:val="24"/>
                <w:lang w:eastAsia="lt-LT"/>
              </w:rPr>
              <w:t>.</w:t>
            </w:r>
          </w:p>
        </w:tc>
      </w:tr>
      <w:tr w:rsidR="00C668E0" w14:paraId="17DF5CDB" w14:textId="77777777" w:rsidTr="00D9649F">
        <w:trPr>
          <w:cantSplit/>
          <w:trHeight w:val="300"/>
        </w:trPr>
        <w:tc>
          <w:tcPr>
            <w:tcW w:w="993" w:type="dxa"/>
            <w:vMerge w:val="restart"/>
          </w:tcPr>
          <w:p w14:paraId="4A0FA199" w14:textId="77777777" w:rsidR="00C668E0" w:rsidRDefault="006674EA">
            <w:pPr>
              <w:rPr>
                <w:b/>
                <w:bCs/>
                <w:szCs w:val="24"/>
              </w:rPr>
            </w:pPr>
            <w:r>
              <w:rPr>
                <w:b/>
                <w:bCs/>
                <w:szCs w:val="24"/>
              </w:rPr>
              <w:t>2.12.2.</w:t>
            </w:r>
          </w:p>
        </w:tc>
        <w:tc>
          <w:tcPr>
            <w:tcW w:w="8505" w:type="dxa"/>
            <w:gridSpan w:val="9"/>
          </w:tcPr>
          <w:p w14:paraId="54B7525B" w14:textId="77777777" w:rsidR="00C668E0" w:rsidRDefault="006674EA">
            <w:pPr>
              <w:rPr>
                <w:b/>
                <w:bCs/>
                <w:szCs w:val="24"/>
              </w:rPr>
            </w:pPr>
            <w:r>
              <w:rPr>
                <w:b/>
                <w:bCs/>
                <w:szCs w:val="24"/>
              </w:rPr>
              <w:t xml:space="preserve">Horizontaliųjų principų ir atitinkamų Europos Sąjungos pagrindinių teisių chartijos nuostatų laikymosi reikalavimai </w:t>
            </w:r>
          </w:p>
        </w:tc>
      </w:tr>
      <w:tr w:rsidR="00C668E0" w14:paraId="68FFF953" w14:textId="77777777" w:rsidTr="00D9649F">
        <w:trPr>
          <w:cantSplit/>
          <w:trHeight w:val="464"/>
        </w:trPr>
        <w:tc>
          <w:tcPr>
            <w:tcW w:w="993" w:type="dxa"/>
            <w:vMerge/>
          </w:tcPr>
          <w:p w14:paraId="6EF9F155" w14:textId="77777777" w:rsidR="00C668E0" w:rsidRDefault="00C668E0">
            <w:pPr>
              <w:rPr>
                <w:b/>
                <w:bCs/>
                <w:szCs w:val="24"/>
              </w:rPr>
            </w:pPr>
          </w:p>
        </w:tc>
        <w:tc>
          <w:tcPr>
            <w:tcW w:w="8505" w:type="dxa"/>
            <w:gridSpan w:val="9"/>
          </w:tcPr>
          <w:p w14:paraId="3A7DD3C2" w14:textId="578A1682" w:rsidR="00BF3528" w:rsidRDefault="00BF3528" w:rsidP="00BF3528">
            <w:pPr>
              <w:spacing w:line="257" w:lineRule="auto"/>
              <w:jc w:val="both"/>
              <w:rPr>
                <w:szCs w:val="24"/>
                <w:lang w:eastAsia="lt-LT"/>
              </w:rPr>
            </w:pPr>
            <w:r w:rsidRPr="00BF3528">
              <w:rPr>
                <w:szCs w:val="24"/>
                <w:lang w:eastAsia="lt-LT"/>
              </w:rPr>
              <w:t>Projekta</w:t>
            </w:r>
            <w:r>
              <w:rPr>
                <w:szCs w:val="24"/>
                <w:lang w:eastAsia="lt-LT"/>
              </w:rPr>
              <w:t>s</w:t>
            </w:r>
            <w:r w:rsidRPr="00BF3528">
              <w:rPr>
                <w:szCs w:val="24"/>
                <w:lang w:eastAsia="lt-LT"/>
              </w:rPr>
              <w:t xml:space="preserve"> savo veiklomis tiesiogiai </w:t>
            </w:r>
            <w:r>
              <w:rPr>
                <w:szCs w:val="24"/>
                <w:lang w:eastAsia="lt-LT"/>
              </w:rPr>
              <w:t xml:space="preserve">turi </w:t>
            </w:r>
            <w:r w:rsidRPr="00BF3528">
              <w:rPr>
                <w:szCs w:val="24"/>
                <w:lang w:eastAsia="lt-LT"/>
              </w:rPr>
              <w:t>prisid</w:t>
            </w:r>
            <w:r>
              <w:rPr>
                <w:szCs w:val="24"/>
                <w:lang w:eastAsia="lt-LT"/>
              </w:rPr>
              <w:t>ėti</w:t>
            </w:r>
            <w:r w:rsidRPr="00BF3528">
              <w:rPr>
                <w:szCs w:val="24"/>
                <w:lang w:eastAsia="lt-LT"/>
              </w:rPr>
              <w:t xml:space="preserve"> prie šių HP įgyvendinimo:</w:t>
            </w:r>
          </w:p>
          <w:p w14:paraId="0BA5457A" w14:textId="2D838FAB" w:rsidR="00A07435" w:rsidRDefault="00657F0F" w:rsidP="00CC4A79">
            <w:pPr>
              <w:tabs>
                <w:tab w:val="left" w:pos="316"/>
              </w:tabs>
              <w:jc w:val="both"/>
              <w:rPr>
                <w:iCs/>
                <w:szCs w:val="24"/>
              </w:rPr>
            </w:pPr>
            <w:r>
              <w:rPr>
                <w:b/>
                <w:bCs/>
                <w:iCs/>
                <w:szCs w:val="24"/>
              </w:rPr>
              <w:t>2.12.2.1</w:t>
            </w:r>
            <w:r w:rsidR="00F146CA">
              <w:rPr>
                <w:b/>
                <w:bCs/>
                <w:iCs/>
                <w:szCs w:val="24"/>
              </w:rPr>
              <w:t xml:space="preserve">. </w:t>
            </w:r>
            <w:r w:rsidR="00781F53" w:rsidRPr="00657F0F">
              <w:rPr>
                <w:b/>
                <w:bCs/>
                <w:iCs/>
                <w:szCs w:val="24"/>
              </w:rPr>
              <w:t>D</w:t>
            </w:r>
            <w:r w:rsidR="00A07435" w:rsidRPr="00657F0F">
              <w:rPr>
                <w:b/>
                <w:bCs/>
                <w:iCs/>
                <w:szCs w:val="24"/>
              </w:rPr>
              <w:t>arnus vystymasis</w:t>
            </w:r>
            <w:r w:rsidR="00A07435" w:rsidRPr="00657F0F">
              <w:rPr>
                <w:iCs/>
                <w:szCs w:val="24"/>
              </w:rPr>
              <w:t xml:space="preserve"> (tvarios veiklos, kurias vykdant laikomasi klimato ir aplinkos apsaugos standartų, užimtumo skatinimas, skurdo ir socialinės atskirties mažinimas, kultūros savitumo išsaugojimas, tausojantis vartojimas ir pan.);</w:t>
            </w:r>
          </w:p>
          <w:p w14:paraId="0B44AAF0" w14:textId="77777777" w:rsidR="0036735A" w:rsidRPr="00657F0F" w:rsidRDefault="0036735A" w:rsidP="00CC4A79">
            <w:pPr>
              <w:tabs>
                <w:tab w:val="left" w:pos="316"/>
              </w:tabs>
              <w:jc w:val="both"/>
              <w:rPr>
                <w:iCs/>
                <w:szCs w:val="24"/>
              </w:rPr>
            </w:pPr>
          </w:p>
          <w:p w14:paraId="5E672153" w14:textId="4EED7CA7" w:rsidR="00A07435" w:rsidRDefault="00657F0F" w:rsidP="00CC4A79">
            <w:pPr>
              <w:pStyle w:val="Sraopastraipa"/>
              <w:tabs>
                <w:tab w:val="left" w:pos="316"/>
              </w:tabs>
              <w:ind w:left="32"/>
              <w:jc w:val="both"/>
              <w:rPr>
                <w:iCs/>
                <w:szCs w:val="24"/>
              </w:rPr>
            </w:pPr>
            <w:r>
              <w:rPr>
                <w:b/>
                <w:bCs/>
                <w:iCs/>
                <w:szCs w:val="24"/>
              </w:rPr>
              <w:t>2.12.2.2</w:t>
            </w:r>
            <w:r w:rsidR="00F146CA">
              <w:rPr>
                <w:b/>
                <w:bCs/>
                <w:iCs/>
                <w:szCs w:val="24"/>
              </w:rPr>
              <w:t>.</w:t>
            </w:r>
            <w:r>
              <w:rPr>
                <w:b/>
                <w:bCs/>
                <w:iCs/>
                <w:szCs w:val="24"/>
              </w:rPr>
              <w:t xml:space="preserve"> </w:t>
            </w:r>
            <w:r w:rsidR="00781F53">
              <w:rPr>
                <w:b/>
                <w:bCs/>
                <w:iCs/>
                <w:szCs w:val="24"/>
              </w:rPr>
              <w:t>L</w:t>
            </w:r>
            <w:r w:rsidR="00A07435" w:rsidRPr="00A07435">
              <w:rPr>
                <w:b/>
                <w:bCs/>
                <w:iCs/>
                <w:szCs w:val="24"/>
              </w:rPr>
              <w:t>ygios galimybės ir nediskriminavimas</w:t>
            </w:r>
            <w:r w:rsidR="00A07435" w:rsidRPr="00A07435">
              <w:rPr>
                <w:iCs/>
                <w:szCs w:val="24"/>
              </w:rPr>
              <w:t xml:space="preserve"> (dėl lyties, rasės, tautybės, pilietybės, kalbos, kilmės, socialinės padėties, tikėjimo, įsitikinimų ar pažiūrų, amžiaus, lytinės orientacijos, etninės priklausomybės, religijos, negalios ir t.t.);</w:t>
            </w:r>
          </w:p>
          <w:p w14:paraId="16CEB82C" w14:textId="77777777" w:rsidR="0036735A" w:rsidRPr="00A07435" w:rsidRDefault="0036735A" w:rsidP="00CC4A79">
            <w:pPr>
              <w:pStyle w:val="Sraopastraipa"/>
              <w:tabs>
                <w:tab w:val="left" w:pos="316"/>
              </w:tabs>
              <w:ind w:left="32"/>
              <w:jc w:val="both"/>
              <w:rPr>
                <w:iCs/>
                <w:szCs w:val="24"/>
              </w:rPr>
            </w:pPr>
          </w:p>
          <w:p w14:paraId="02E56494" w14:textId="41C81A72" w:rsidR="00C97DC9" w:rsidRDefault="00657F0F" w:rsidP="00CC4A79">
            <w:pPr>
              <w:pStyle w:val="Sraopastraipa"/>
              <w:tabs>
                <w:tab w:val="left" w:pos="316"/>
              </w:tabs>
              <w:ind w:left="32"/>
              <w:jc w:val="both"/>
              <w:rPr>
                <w:iCs/>
                <w:szCs w:val="24"/>
              </w:rPr>
            </w:pPr>
            <w:r>
              <w:rPr>
                <w:b/>
                <w:bCs/>
                <w:iCs/>
                <w:szCs w:val="24"/>
              </w:rPr>
              <w:t>2.12.2.3</w:t>
            </w:r>
            <w:r w:rsidR="00F146CA">
              <w:rPr>
                <w:b/>
                <w:bCs/>
                <w:iCs/>
                <w:szCs w:val="24"/>
              </w:rPr>
              <w:t>.</w:t>
            </w:r>
            <w:r>
              <w:rPr>
                <w:b/>
                <w:bCs/>
                <w:iCs/>
                <w:szCs w:val="24"/>
              </w:rPr>
              <w:t xml:space="preserve"> </w:t>
            </w:r>
            <w:r w:rsidR="00781F53">
              <w:rPr>
                <w:b/>
                <w:bCs/>
                <w:iCs/>
                <w:szCs w:val="24"/>
              </w:rPr>
              <w:t>P</w:t>
            </w:r>
            <w:r w:rsidR="00A07435" w:rsidRPr="00A07435">
              <w:rPr>
                <w:b/>
                <w:bCs/>
                <w:iCs/>
                <w:szCs w:val="24"/>
              </w:rPr>
              <w:t>rieinamumas visiems</w:t>
            </w:r>
            <w:r w:rsidR="00A07435" w:rsidRPr="00A07435">
              <w:rPr>
                <w:iCs/>
                <w:szCs w:val="24"/>
              </w:rPr>
              <w:t xml:space="preserve"> (paslaugų infrastruktūros, fizinės ir e. aplinkos prieinamumo sprendiniai, universalaus dizaino sprendiniai ir kt.)</w:t>
            </w:r>
            <w:r w:rsidR="00C97DC9">
              <w:rPr>
                <w:iCs/>
                <w:szCs w:val="24"/>
              </w:rPr>
              <w:t>;</w:t>
            </w:r>
          </w:p>
          <w:p w14:paraId="1E3522D9" w14:textId="77777777" w:rsidR="0036735A" w:rsidRDefault="0036735A" w:rsidP="00CC4A79">
            <w:pPr>
              <w:pStyle w:val="Sraopastraipa"/>
              <w:tabs>
                <w:tab w:val="left" w:pos="316"/>
              </w:tabs>
              <w:ind w:left="32"/>
              <w:jc w:val="both"/>
              <w:rPr>
                <w:szCs w:val="24"/>
                <w:lang w:eastAsia="lt-LT"/>
              </w:rPr>
            </w:pPr>
          </w:p>
          <w:p w14:paraId="3AD719A7" w14:textId="1D12E7AE" w:rsidR="00C668E0" w:rsidRPr="002900D7" w:rsidRDefault="00657F0F" w:rsidP="00CC4A79">
            <w:pPr>
              <w:pStyle w:val="Sraopastraipa"/>
              <w:tabs>
                <w:tab w:val="left" w:pos="316"/>
              </w:tabs>
              <w:ind w:left="32"/>
              <w:jc w:val="both"/>
              <w:rPr>
                <w:szCs w:val="24"/>
                <w:lang w:eastAsia="lt-LT"/>
              </w:rPr>
            </w:pPr>
            <w:r>
              <w:rPr>
                <w:b/>
                <w:bCs/>
                <w:iCs/>
                <w:szCs w:val="24"/>
              </w:rPr>
              <w:t xml:space="preserve">2.12.2.4. </w:t>
            </w:r>
            <w:r w:rsidR="00781F53">
              <w:rPr>
                <w:b/>
                <w:bCs/>
                <w:iCs/>
                <w:szCs w:val="24"/>
              </w:rPr>
              <w:t>I</w:t>
            </w:r>
            <w:r w:rsidR="00A07435" w:rsidRPr="00A07435">
              <w:rPr>
                <w:b/>
                <w:bCs/>
                <w:iCs/>
                <w:szCs w:val="24"/>
              </w:rPr>
              <w:t>novatyvumas</w:t>
            </w:r>
            <w:r w:rsidR="00A07435" w:rsidRPr="00A07435">
              <w:rPr>
                <w:iCs/>
                <w:szCs w:val="24"/>
              </w:rPr>
              <w:t xml:space="preserve"> (taikomos naujos technologijos, kuriami ar diegiami inovatyvūs bei kūrybiški sprendimai ir kt.).</w:t>
            </w:r>
          </w:p>
        </w:tc>
      </w:tr>
      <w:tr w:rsidR="00C668E0" w14:paraId="7554917A" w14:textId="77777777" w:rsidTr="00D9649F">
        <w:trPr>
          <w:cantSplit/>
          <w:trHeight w:val="300"/>
        </w:trPr>
        <w:tc>
          <w:tcPr>
            <w:tcW w:w="993" w:type="dxa"/>
            <w:vMerge w:val="restart"/>
          </w:tcPr>
          <w:p w14:paraId="3F0CE74E" w14:textId="77777777" w:rsidR="00C668E0" w:rsidRDefault="006674EA">
            <w:pPr>
              <w:rPr>
                <w:b/>
                <w:bCs/>
                <w:szCs w:val="24"/>
              </w:rPr>
            </w:pPr>
            <w:r>
              <w:rPr>
                <w:b/>
                <w:bCs/>
                <w:szCs w:val="24"/>
              </w:rPr>
              <w:t>2.12.3.</w:t>
            </w:r>
          </w:p>
        </w:tc>
        <w:tc>
          <w:tcPr>
            <w:tcW w:w="8505" w:type="dxa"/>
            <w:gridSpan w:val="9"/>
          </w:tcPr>
          <w:p w14:paraId="6D12625E" w14:textId="77777777" w:rsidR="00C668E0" w:rsidRPr="008C2D52" w:rsidRDefault="006674EA">
            <w:pPr>
              <w:rPr>
                <w:b/>
                <w:bCs/>
                <w:szCs w:val="24"/>
              </w:rPr>
            </w:pPr>
            <w:r w:rsidRPr="008C2D52">
              <w:rPr>
                <w:b/>
                <w:bCs/>
                <w:szCs w:val="24"/>
              </w:rPr>
              <w:t>Reikalavimai įvykdžius projektų veiklas</w:t>
            </w:r>
          </w:p>
        </w:tc>
      </w:tr>
      <w:tr w:rsidR="00C668E0" w14:paraId="7C413393" w14:textId="77777777" w:rsidTr="0042150D">
        <w:trPr>
          <w:cantSplit/>
          <w:trHeight w:val="265"/>
        </w:trPr>
        <w:tc>
          <w:tcPr>
            <w:tcW w:w="993" w:type="dxa"/>
            <w:vMerge/>
          </w:tcPr>
          <w:p w14:paraId="485DF3B9" w14:textId="77777777" w:rsidR="00C668E0" w:rsidRDefault="00C668E0">
            <w:pPr>
              <w:rPr>
                <w:b/>
                <w:bCs/>
                <w:szCs w:val="24"/>
              </w:rPr>
            </w:pPr>
          </w:p>
        </w:tc>
        <w:tc>
          <w:tcPr>
            <w:tcW w:w="8505" w:type="dxa"/>
            <w:gridSpan w:val="9"/>
          </w:tcPr>
          <w:p w14:paraId="575BEA87" w14:textId="3148B37A" w:rsidR="00C668E0" w:rsidRPr="008C2D52" w:rsidRDefault="008C2D52">
            <w:pPr>
              <w:spacing w:line="257" w:lineRule="auto"/>
              <w:jc w:val="both"/>
              <w:rPr>
                <w:szCs w:val="24"/>
                <w:lang w:eastAsia="lt-LT"/>
              </w:rPr>
            </w:pPr>
            <w:r w:rsidRPr="008C2D52">
              <w:rPr>
                <w:szCs w:val="24"/>
                <w:lang w:eastAsia="lt-LT"/>
              </w:rPr>
              <w:t>Netaikoma</w:t>
            </w:r>
          </w:p>
        </w:tc>
      </w:tr>
      <w:tr w:rsidR="00C668E0" w14:paraId="00C81BA0" w14:textId="77777777" w:rsidTr="00D9649F">
        <w:trPr>
          <w:cantSplit/>
          <w:trHeight w:val="300"/>
        </w:trPr>
        <w:tc>
          <w:tcPr>
            <w:tcW w:w="993" w:type="dxa"/>
            <w:vMerge w:val="restart"/>
          </w:tcPr>
          <w:p w14:paraId="6C649C3D" w14:textId="77777777" w:rsidR="00C668E0" w:rsidRDefault="006674EA">
            <w:pPr>
              <w:rPr>
                <w:b/>
                <w:bCs/>
                <w:szCs w:val="24"/>
              </w:rPr>
            </w:pPr>
            <w:r>
              <w:rPr>
                <w:b/>
                <w:bCs/>
                <w:szCs w:val="24"/>
              </w:rPr>
              <w:t>2.12.4.</w:t>
            </w:r>
          </w:p>
        </w:tc>
        <w:tc>
          <w:tcPr>
            <w:tcW w:w="8505" w:type="dxa"/>
            <w:gridSpan w:val="9"/>
          </w:tcPr>
          <w:p w14:paraId="6ACACA84" w14:textId="77777777" w:rsidR="00C668E0" w:rsidRDefault="006674EA">
            <w:pPr>
              <w:rPr>
                <w:b/>
                <w:bCs/>
                <w:szCs w:val="24"/>
              </w:rPr>
            </w:pPr>
            <w:r>
              <w:rPr>
                <w:b/>
                <w:bCs/>
                <w:szCs w:val="24"/>
              </w:rPr>
              <w:t xml:space="preserve">Projektų įgyvendinimo trukmė </w:t>
            </w:r>
          </w:p>
        </w:tc>
      </w:tr>
      <w:tr w:rsidR="00C668E0" w14:paraId="486EFC70" w14:textId="77777777" w:rsidTr="00D9649F">
        <w:trPr>
          <w:cantSplit/>
          <w:trHeight w:val="725"/>
        </w:trPr>
        <w:tc>
          <w:tcPr>
            <w:tcW w:w="993" w:type="dxa"/>
            <w:vMerge/>
          </w:tcPr>
          <w:p w14:paraId="17D86B5F" w14:textId="77777777" w:rsidR="00C668E0" w:rsidRDefault="00C668E0">
            <w:pPr>
              <w:rPr>
                <w:b/>
                <w:bCs/>
                <w:szCs w:val="24"/>
              </w:rPr>
            </w:pPr>
          </w:p>
        </w:tc>
        <w:tc>
          <w:tcPr>
            <w:tcW w:w="8505" w:type="dxa"/>
            <w:gridSpan w:val="9"/>
          </w:tcPr>
          <w:p w14:paraId="03F72843" w14:textId="48D7DD69" w:rsidR="00C668E0" w:rsidRDefault="00F3420D">
            <w:pPr>
              <w:spacing w:line="257" w:lineRule="auto"/>
              <w:jc w:val="both"/>
              <w:rPr>
                <w:szCs w:val="24"/>
                <w:lang w:eastAsia="lt-LT"/>
              </w:rPr>
            </w:pPr>
            <w:r w:rsidRPr="00ED604D">
              <w:rPr>
                <w:szCs w:val="24"/>
                <w:lang w:eastAsia="lt-LT"/>
              </w:rPr>
              <w:t>Projekto veiklos turi būti baigtos įgyvendinti iki 202</w:t>
            </w:r>
            <w:r w:rsidR="008F3A93">
              <w:rPr>
                <w:szCs w:val="24"/>
                <w:lang w:eastAsia="lt-LT"/>
              </w:rPr>
              <w:t>6</w:t>
            </w:r>
            <w:r w:rsidRPr="00ED604D">
              <w:rPr>
                <w:szCs w:val="24"/>
                <w:lang w:eastAsia="lt-LT"/>
              </w:rPr>
              <w:t xml:space="preserve"> m. gruodžio 31 d.</w:t>
            </w:r>
          </w:p>
          <w:p w14:paraId="05423D5A" w14:textId="77777777" w:rsidR="0036735A" w:rsidRPr="00ED604D" w:rsidRDefault="0036735A">
            <w:pPr>
              <w:spacing w:line="257" w:lineRule="auto"/>
              <w:jc w:val="both"/>
              <w:rPr>
                <w:szCs w:val="24"/>
                <w:lang w:eastAsia="lt-LT"/>
              </w:rPr>
            </w:pPr>
          </w:p>
          <w:p w14:paraId="649BCF5D" w14:textId="26BCAB2F" w:rsidR="00F3420D" w:rsidRPr="00F3420D" w:rsidRDefault="00ED604D">
            <w:pPr>
              <w:spacing w:line="257" w:lineRule="auto"/>
              <w:jc w:val="both"/>
              <w:rPr>
                <w:color w:val="808080"/>
                <w:szCs w:val="24"/>
                <w:lang w:eastAsia="lt-LT"/>
              </w:rPr>
            </w:pPr>
            <w:r w:rsidRPr="00ED604D">
              <w:rPr>
                <w:szCs w:val="24"/>
                <w:lang w:eastAsia="lt-LT"/>
              </w:rPr>
              <w:t>Dėl objektyvių priežasčių, kurių projektų vykdytoja</w:t>
            </w:r>
            <w:r w:rsidR="00BA6FC8">
              <w:rPr>
                <w:szCs w:val="24"/>
                <w:lang w:eastAsia="lt-LT"/>
              </w:rPr>
              <w:t>s</w:t>
            </w:r>
            <w:r w:rsidRPr="00ED604D">
              <w:rPr>
                <w:szCs w:val="24"/>
                <w:lang w:eastAsia="lt-LT"/>
              </w:rPr>
              <w:t xml:space="preserve"> negalėjo numatyti PĮP pateikimo ir vertinimo metu, projektų veiklų įgyvendinimo laikotarpis gali būti pratęstas, tačiau ne ilgiau kaip iki 20</w:t>
            </w:r>
            <w:r>
              <w:rPr>
                <w:szCs w:val="24"/>
                <w:lang w:eastAsia="lt-LT"/>
              </w:rPr>
              <w:t>2</w:t>
            </w:r>
            <w:r w:rsidR="008F3A93">
              <w:rPr>
                <w:szCs w:val="24"/>
                <w:lang w:eastAsia="lt-LT"/>
              </w:rPr>
              <w:t>7</w:t>
            </w:r>
            <w:r w:rsidRPr="00ED604D">
              <w:rPr>
                <w:szCs w:val="24"/>
                <w:lang w:eastAsia="lt-LT"/>
              </w:rPr>
              <w:t xml:space="preserve"> m. liepos 1 d.</w:t>
            </w:r>
          </w:p>
        </w:tc>
      </w:tr>
      <w:tr w:rsidR="00C668E0" w14:paraId="1C79972B" w14:textId="77777777" w:rsidTr="00D9649F">
        <w:trPr>
          <w:cantSplit/>
          <w:trHeight w:val="327"/>
        </w:trPr>
        <w:tc>
          <w:tcPr>
            <w:tcW w:w="993" w:type="dxa"/>
          </w:tcPr>
          <w:p w14:paraId="64D72828" w14:textId="77777777" w:rsidR="00C668E0" w:rsidRDefault="006674EA">
            <w:pPr>
              <w:keepNext/>
              <w:rPr>
                <w:b/>
                <w:bCs/>
                <w:szCs w:val="24"/>
              </w:rPr>
            </w:pPr>
            <w:r>
              <w:rPr>
                <w:b/>
                <w:bCs/>
                <w:szCs w:val="24"/>
              </w:rPr>
              <w:t>2.12.5.</w:t>
            </w:r>
          </w:p>
        </w:tc>
        <w:tc>
          <w:tcPr>
            <w:tcW w:w="8505" w:type="dxa"/>
            <w:gridSpan w:val="9"/>
          </w:tcPr>
          <w:p w14:paraId="2D2C6DB5" w14:textId="77777777" w:rsidR="00C668E0" w:rsidRDefault="006674EA">
            <w:pPr>
              <w:keepNext/>
              <w:rPr>
                <w:b/>
                <w:bCs/>
                <w:szCs w:val="24"/>
              </w:rPr>
            </w:pPr>
            <w:r>
              <w:rPr>
                <w:b/>
                <w:bCs/>
                <w:szCs w:val="24"/>
              </w:rPr>
              <w:t xml:space="preserve">Reikalavimai valstybės </w:t>
            </w:r>
            <w:r w:rsidRPr="00171A95">
              <w:rPr>
                <w:b/>
                <w:bCs/>
                <w:szCs w:val="24"/>
              </w:rPr>
              <w:t>pagalbai ir (</w:t>
            </w:r>
            <w:r w:rsidRPr="00171A95">
              <w:rPr>
                <w:b/>
                <w:bCs/>
                <w:szCs w:val="24"/>
                <w:lang w:eastAsia="lt-LT"/>
              </w:rPr>
              <w:t>arba) „de minimis“ pagalbai</w:t>
            </w:r>
          </w:p>
        </w:tc>
      </w:tr>
      <w:tr w:rsidR="00C668E0" w14:paraId="4823FEEC" w14:textId="77777777" w:rsidTr="00D9649F">
        <w:trPr>
          <w:cantSplit/>
          <w:trHeight w:val="308"/>
        </w:trPr>
        <w:tc>
          <w:tcPr>
            <w:tcW w:w="993" w:type="dxa"/>
          </w:tcPr>
          <w:p w14:paraId="7FA8FB00" w14:textId="77777777" w:rsidR="00C668E0" w:rsidRDefault="00C668E0">
            <w:pPr>
              <w:keepNext/>
              <w:rPr>
                <w:b/>
                <w:bCs/>
                <w:szCs w:val="24"/>
              </w:rPr>
            </w:pPr>
          </w:p>
        </w:tc>
        <w:tc>
          <w:tcPr>
            <w:tcW w:w="8505" w:type="dxa"/>
            <w:gridSpan w:val="9"/>
          </w:tcPr>
          <w:p w14:paraId="5E5042EA" w14:textId="6250CAD1" w:rsidR="00CA7AEE" w:rsidRPr="00AF02EF" w:rsidRDefault="00AF02EF" w:rsidP="00CA7AEE">
            <w:pPr>
              <w:spacing w:line="257" w:lineRule="auto"/>
              <w:jc w:val="both"/>
              <w:rPr>
                <w:szCs w:val="24"/>
                <w:lang w:eastAsia="lt-LT"/>
              </w:rPr>
            </w:pPr>
            <w:r w:rsidRPr="00AF02EF">
              <w:rPr>
                <w:szCs w:val="24"/>
                <w:lang w:eastAsia="lt-LT"/>
              </w:rPr>
              <w:t>Netaikoma</w:t>
            </w:r>
          </w:p>
        </w:tc>
      </w:tr>
      <w:tr w:rsidR="00C668E0" w14:paraId="10424268" w14:textId="77777777" w:rsidTr="00D9649F">
        <w:trPr>
          <w:cantSplit/>
          <w:trHeight w:val="298"/>
        </w:trPr>
        <w:tc>
          <w:tcPr>
            <w:tcW w:w="993" w:type="dxa"/>
            <w:vMerge w:val="restart"/>
          </w:tcPr>
          <w:p w14:paraId="27F77D80" w14:textId="77777777" w:rsidR="00C668E0" w:rsidRDefault="006674EA">
            <w:pPr>
              <w:rPr>
                <w:b/>
                <w:bCs/>
                <w:szCs w:val="24"/>
              </w:rPr>
            </w:pPr>
            <w:r>
              <w:rPr>
                <w:b/>
                <w:bCs/>
                <w:szCs w:val="24"/>
              </w:rPr>
              <w:t>2.12.6.</w:t>
            </w:r>
          </w:p>
        </w:tc>
        <w:tc>
          <w:tcPr>
            <w:tcW w:w="8505" w:type="dxa"/>
            <w:gridSpan w:val="9"/>
          </w:tcPr>
          <w:p w14:paraId="5C966234" w14:textId="77777777" w:rsidR="00C668E0" w:rsidRDefault="006674EA">
            <w:pPr>
              <w:rPr>
                <w:b/>
                <w:bCs/>
                <w:szCs w:val="24"/>
              </w:rPr>
            </w:pPr>
            <w:r>
              <w:rPr>
                <w:b/>
                <w:bCs/>
                <w:szCs w:val="24"/>
              </w:rPr>
              <w:t>Projektų bendrieji atrankos kriterijai</w:t>
            </w:r>
          </w:p>
        </w:tc>
      </w:tr>
      <w:tr w:rsidR="00C668E0" w14:paraId="0236E731" w14:textId="77777777" w:rsidTr="00D9649F">
        <w:trPr>
          <w:cantSplit/>
          <w:trHeight w:val="597"/>
        </w:trPr>
        <w:tc>
          <w:tcPr>
            <w:tcW w:w="993" w:type="dxa"/>
            <w:vMerge/>
          </w:tcPr>
          <w:p w14:paraId="58FA3744" w14:textId="77777777" w:rsidR="00C668E0" w:rsidRDefault="00C668E0">
            <w:pPr>
              <w:rPr>
                <w:b/>
                <w:bCs/>
                <w:szCs w:val="24"/>
              </w:rPr>
            </w:pPr>
          </w:p>
        </w:tc>
        <w:tc>
          <w:tcPr>
            <w:tcW w:w="8505" w:type="dxa"/>
            <w:gridSpan w:val="9"/>
          </w:tcPr>
          <w:p w14:paraId="17C3F0A3" w14:textId="3BDD60AB" w:rsidR="00AC6CC1" w:rsidRDefault="003F7CEF">
            <w:pPr>
              <w:spacing w:line="257" w:lineRule="auto"/>
              <w:jc w:val="both"/>
              <w:rPr>
                <w:szCs w:val="24"/>
                <w:lang w:eastAsia="lt-LT"/>
              </w:rPr>
            </w:pPr>
            <w:r w:rsidRPr="003F7CEF">
              <w:rPr>
                <w:szCs w:val="24"/>
                <w:lang w:eastAsia="lt-LT"/>
              </w:rPr>
              <w:t xml:space="preserve">Projektas turi atitikti projektų bendruosius atrankos kriterijus, numatytus </w:t>
            </w:r>
            <w:r w:rsidR="006E331D">
              <w:rPr>
                <w:szCs w:val="24"/>
                <w:lang w:eastAsia="lt-LT"/>
              </w:rPr>
              <w:t>Ta</w:t>
            </w:r>
            <w:r w:rsidRPr="003F7CEF">
              <w:rPr>
                <w:szCs w:val="24"/>
                <w:lang w:eastAsia="lt-LT"/>
              </w:rPr>
              <w:t>isyklių 7 priede</w:t>
            </w:r>
          </w:p>
          <w:p w14:paraId="12272158" w14:textId="2CE3BC7A" w:rsidR="00C668E0" w:rsidRPr="003F7CEF" w:rsidRDefault="00045049" w:rsidP="00045049">
            <w:pPr>
              <w:spacing w:line="257" w:lineRule="auto"/>
              <w:jc w:val="both"/>
              <w:rPr>
                <w:szCs w:val="24"/>
                <w:lang w:eastAsia="lt-LT"/>
              </w:rPr>
            </w:pPr>
            <w:r>
              <w:rPr>
                <w:szCs w:val="24"/>
                <w:lang w:eastAsia="lt-LT"/>
              </w:rPr>
              <w:t>(</w:t>
            </w:r>
            <w:hyperlink r:id="rId13" w:history="1">
              <w:r w:rsidRPr="00C74139">
                <w:rPr>
                  <w:rStyle w:val="Hipersaitas"/>
                  <w:szCs w:val="24"/>
                  <w:lang w:eastAsia="lt-LT"/>
                </w:rPr>
                <w:t>https://www.e-tar.lt/portal/lt/legalAct/47496e90d7fb11eb9f09e7df20500045/asr</w:t>
              </w:r>
            </w:hyperlink>
            <w:r>
              <w:rPr>
                <w:szCs w:val="24"/>
                <w:lang w:eastAsia="lt-LT"/>
              </w:rPr>
              <w:t xml:space="preserve">) </w:t>
            </w:r>
          </w:p>
        </w:tc>
      </w:tr>
      <w:tr w:rsidR="00C668E0" w14:paraId="3F62F714" w14:textId="77777777" w:rsidTr="00D9649F">
        <w:trPr>
          <w:cantSplit/>
          <w:trHeight w:val="240"/>
        </w:trPr>
        <w:tc>
          <w:tcPr>
            <w:tcW w:w="993" w:type="dxa"/>
            <w:vMerge w:val="restart"/>
          </w:tcPr>
          <w:p w14:paraId="0F4FFB73" w14:textId="77777777" w:rsidR="00C668E0" w:rsidRDefault="006674EA">
            <w:pPr>
              <w:rPr>
                <w:b/>
                <w:bCs/>
                <w:szCs w:val="24"/>
              </w:rPr>
            </w:pPr>
            <w:r>
              <w:rPr>
                <w:b/>
                <w:bCs/>
                <w:szCs w:val="24"/>
              </w:rPr>
              <w:t>2.12.7.</w:t>
            </w:r>
          </w:p>
        </w:tc>
        <w:tc>
          <w:tcPr>
            <w:tcW w:w="8505" w:type="dxa"/>
            <w:gridSpan w:val="9"/>
          </w:tcPr>
          <w:p w14:paraId="0A6E2A8C" w14:textId="77777777" w:rsidR="00C668E0" w:rsidRDefault="006674EA">
            <w:pPr>
              <w:rPr>
                <w:b/>
                <w:szCs w:val="24"/>
              </w:rPr>
            </w:pPr>
            <w:r>
              <w:rPr>
                <w:b/>
                <w:szCs w:val="24"/>
              </w:rPr>
              <w:t>Projektų specialieji atrankos kriterijai</w:t>
            </w:r>
          </w:p>
        </w:tc>
      </w:tr>
      <w:tr w:rsidR="00C668E0" w14:paraId="26954F88" w14:textId="77777777" w:rsidTr="00D9649F">
        <w:trPr>
          <w:cantSplit/>
          <w:trHeight w:val="423"/>
        </w:trPr>
        <w:tc>
          <w:tcPr>
            <w:tcW w:w="993" w:type="dxa"/>
            <w:vMerge/>
          </w:tcPr>
          <w:p w14:paraId="52AD9946" w14:textId="77777777" w:rsidR="00C668E0" w:rsidRDefault="00C668E0">
            <w:pPr>
              <w:rPr>
                <w:b/>
                <w:bCs/>
                <w:szCs w:val="24"/>
              </w:rPr>
            </w:pPr>
          </w:p>
        </w:tc>
        <w:tc>
          <w:tcPr>
            <w:tcW w:w="8505" w:type="dxa"/>
            <w:gridSpan w:val="9"/>
          </w:tcPr>
          <w:p w14:paraId="68DDF88E" w14:textId="296C5AE5" w:rsidR="00C668E0" w:rsidRPr="00833AA1" w:rsidRDefault="00833AA1">
            <w:pPr>
              <w:spacing w:line="257" w:lineRule="auto"/>
              <w:jc w:val="both"/>
              <w:rPr>
                <w:szCs w:val="24"/>
                <w:lang w:eastAsia="lt-LT"/>
              </w:rPr>
            </w:pPr>
            <w:r w:rsidRPr="00833AA1">
              <w:rPr>
                <w:szCs w:val="24"/>
                <w:lang w:eastAsia="lt-LT"/>
              </w:rPr>
              <w:t>Netaikoma</w:t>
            </w:r>
          </w:p>
        </w:tc>
      </w:tr>
      <w:tr w:rsidR="00C668E0" w14:paraId="69BBEE8B" w14:textId="77777777" w:rsidTr="00D9649F">
        <w:trPr>
          <w:cantSplit/>
          <w:trHeight w:val="209"/>
        </w:trPr>
        <w:tc>
          <w:tcPr>
            <w:tcW w:w="993" w:type="dxa"/>
            <w:vMerge w:val="restart"/>
          </w:tcPr>
          <w:p w14:paraId="4918D61E" w14:textId="77777777" w:rsidR="00C668E0" w:rsidRDefault="006674EA">
            <w:pPr>
              <w:rPr>
                <w:b/>
                <w:bCs/>
                <w:szCs w:val="24"/>
              </w:rPr>
            </w:pPr>
            <w:r>
              <w:rPr>
                <w:b/>
                <w:bCs/>
                <w:szCs w:val="24"/>
              </w:rPr>
              <w:t>2.12.8.</w:t>
            </w:r>
          </w:p>
        </w:tc>
        <w:tc>
          <w:tcPr>
            <w:tcW w:w="8505" w:type="dxa"/>
            <w:gridSpan w:val="9"/>
          </w:tcPr>
          <w:p w14:paraId="58DB2233" w14:textId="77777777" w:rsidR="00C668E0" w:rsidRDefault="006674EA">
            <w:pPr>
              <w:rPr>
                <w:b/>
                <w:bCs/>
                <w:szCs w:val="24"/>
              </w:rPr>
            </w:pPr>
            <w:r>
              <w:rPr>
                <w:b/>
                <w:bCs/>
                <w:szCs w:val="24"/>
              </w:rPr>
              <w:t>Projektų prioritetiniai atrankos kriterijai</w:t>
            </w:r>
          </w:p>
        </w:tc>
      </w:tr>
      <w:tr w:rsidR="00C668E0" w14:paraId="3598A175" w14:textId="77777777" w:rsidTr="00D9649F">
        <w:trPr>
          <w:cantSplit/>
          <w:trHeight w:val="423"/>
        </w:trPr>
        <w:tc>
          <w:tcPr>
            <w:tcW w:w="993" w:type="dxa"/>
            <w:vMerge/>
          </w:tcPr>
          <w:p w14:paraId="69BB398A" w14:textId="77777777" w:rsidR="00C668E0" w:rsidRDefault="00C668E0">
            <w:pPr>
              <w:rPr>
                <w:b/>
                <w:bCs/>
                <w:szCs w:val="24"/>
              </w:rPr>
            </w:pPr>
          </w:p>
        </w:tc>
        <w:tc>
          <w:tcPr>
            <w:tcW w:w="8505" w:type="dxa"/>
            <w:gridSpan w:val="9"/>
          </w:tcPr>
          <w:p w14:paraId="4E9B4450" w14:textId="170622DD" w:rsidR="00C668E0" w:rsidRPr="00833AA1" w:rsidRDefault="00833AA1">
            <w:pPr>
              <w:spacing w:line="257" w:lineRule="auto"/>
              <w:jc w:val="both"/>
              <w:rPr>
                <w:szCs w:val="24"/>
                <w:lang w:eastAsia="lt-LT"/>
              </w:rPr>
            </w:pPr>
            <w:r w:rsidRPr="00833AA1">
              <w:rPr>
                <w:szCs w:val="24"/>
                <w:lang w:eastAsia="lt-LT"/>
              </w:rPr>
              <w:t>Netaikoma</w:t>
            </w:r>
          </w:p>
        </w:tc>
      </w:tr>
      <w:tr w:rsidR="00C668E0" w14:paraId="3FCBB725" w14:textId="77777777" w:rsidTr="00D9649F">
        <w:trPr>
          <w:cantSplit/>
          <w:trHeight w:val="333"/>
        </w:trPr>
        <w:tc>
          <w:tcPr>
            <w:tcW w:w="993" w:type="dxa"/>
          </w:tcPr>
          <w:p w14:paraId="3B76CAAA" w14:textId="77777777" w:rsidR="00C668E0" w:rsidRDefault="006674EA">
            <w:pPr>
              <w:rPr>
                <w:b/>
                <w:bCs/>
                <w:szCs w:val="24"/>
              </w:rPr>
            </w:pPr>
            <w:r>
              <w:rPr>
                <w:b/>
                <w:bCs/>
                <w:szCs w:val="24"/>
              </w:rPr>
              <w:t>2.13.</w:t>
            </w:r>
          </w:p>
        </w:tc>
        <w:tc>
          <w:tcPr>
            <w:tcW w:w="8505" w:type="dxa"/>
            <w:gridSpan w:val="9"/>
          </w:tcPr>
          <w:p w14:paraId="5749A855" w14:textId="77777777" w:rsidR="00C668E0" w:rsidRDefault="006674EA">
            <w:pPr>
              <w:rPr>
                <w:b/>
                <w:bCs/>
                <w:szCs w:val="24"/>
              </w:rPr>
            </w:pPr>
            <w:r>
              <w:rPr>
                <w:b/>
                <w:bCs/>
                <w:szCs w:val="24"/>
              </w:rPr>
              <w:t>Projektų įgyvendinimo planų rengimo ir teikimo tvarka</w:t>
            </w:r>
          </w:p>
        </w:tc>
      </w:tr>
      <w:tr w:rsidR="00C668E0" w14:paraId="063F2D37" w14:textId="77777777" w:rsidTr="00FD0416">
        <w:trPr>
          <w:cantSplit/>
          <w:trHeight w:val="300"/>
        </w:trPr>
        <w:tc>
          <w:tcPr>
            <w:tcW w:w="993" w:type="dxa"/>
          </w:tcPr>
          <w:p w14:paraId="053DE05C" w14:textId="77777777" w:rsidR="00C668E0" w:rsidRDefault="006674EA">
            <w:pPr>
              <w:rPr>
                <w:b/>
                <w:bCs/>
                <w:szCs w:val="24"/>
              </w:rPr>
            </w:pPr>
            <w:r>
              <w:rPr>
                <w:b/>
                <w:bCs/>
                <w:szCs w:val="24"/>
              </w:rPr>
              <w:t>2.13.1.</w:t>
            </w:r>
          </w:p>
        </w:tc>
        <w:tc>
          <w:tcPr>
            <w:tcW w:w="1842" w:type="dxa"/>
          </w:tcPr>
          <w:p w14:paraId="31D4DBB3" w14:textId="77777777" w:rsidR="00C668E0" w:rsidRDefault="006674EA">
            <w:pPr>
              <w:rPr>
                <w:b/>
                <w:bCs/>
                <w:szCs w:val="24"/>
              </w:rPr>
            </w:pPr>
            <w:r>
              <w:rPr>
                <w:b/>
                <w:bCs/>
                <w:szCs w:val="24"/>
              </w:rPr>
              <w:t>Teikimo tvarka</w:t>
            </w:r>
          </w:p>
        </w:tc>
        <w:tc>
          <w:tcPr>
            <w:tcW w:w="6663" w:type="dxa"/>
            <w:gridSpan w:val="8"/>
          </w:tcPr>
          <w:p w14:paraId="301AE382" w14:textId="77777777" w:rsidR="005F5B8B" w:rsidRDefault="005C2E98" w:rsidP="007B5138">
            <w:pPr>
              <w:spacing w:line="257" w:lineRule="auto"/>
              <w:jc w:val="both"/>
              <w:rPr>
                <w:szCs w:val="24"/>
                <w:lang w:eastAsia="lt-LT"/>
              </w:rPr>
            </w:pPr>
            <w:r w:rsidRPr="002F75B1">
              <w:rPr>
                <w:szCs w:val="24"/>
                <w:lang w:eastAsia="lt-LT"/>
              </w:rPr>
              <w:t>P</w:t>
            </w:r>
            <w:r w:rsidR="000C3EE9">
              <w:rPr>
                <w:szCs w:val="24"/>
                <w:lang w:eastAsia="lt-LT"/>
              </w:rPr>
              <w:t>rojekto įgyvendinimo planas</w:t>
            </w:r>
            <w:r w:rsidR="00E153F2">
              <w:rPr>
                <w:szCs w:val="24"/>
                <w:lang w:eastAsia="lt-LT"/>
              </w:rPr>
              <w:t xml:space="preserve"> (toliau – PĮP) rengiamas vadovaujantis Strateginio valdymo </w:t>
            </w:r>
            <w:r w:rsidR="00E153F2" w:rsidRPr="00E153F2">
              <w:rPr>
                <w:szCs w:val="24"/>
                <w:lang w:eastAsia="lt-LT"/>
              </w:rPr>
              <w:t xml:space="preserve">metodikos </w:t>
            </w:r>
            <w:r w:rsidR="00E153F2" w:rsidRPr="00FC3610">
              <w:rPr>
                <w:szCs w:val="24"/>
                <w:lang w:eastAsia="lt-LT"/>
              </w:rPr>
              <w:t>140 punktu</w:t>
            </w:r>
            <w:r w:rsidR="00E153F2">
              <w:rPr>
                <w:szCs w:val="24"/>
                <w:lang w:eastAsia="lt-LT"/>
              </w:rPr>
              <w:t xml:space="preserve">, </w:t>
            </w:r>
            <w:r w:rsidR="00E153F2" w:rsidRPr="00FC3610">
              <w:rPr>
                <w:szCs w:val="24"/>
                <w:lang w:eastAsia="lt-LT"/>
              </w:rPr>
              <w:t>Taisykli</w:t>
            </w:r>
            <w:r w:rsidR="00E153F2">
              <w:rPr>
                <w:szCs w:val="24"/>
                <w:lang w:eastAsia="lt-LT"/>
              </w:rPr>
              <w:t>ų III skyriaus pirmuoju skirsniu bei</w:t>
            </w:r>
            <w:r w:rsidR="004E6A32" w:rsidRPr="004E6A32">
              <w:rPr>
                <w:szCs w:val="24"/>
                <w:lang w:eastAsia="lt-LT"/>
              </w:rPr>
              <w:t xml:space="preserve"> 6 priede pateiktą formą</w:t>
            </w:r>
          </w:p>
          <w:p w14:paraId="3CF8F179" w14:textId="7204A437" w:rsidR="005F5B8B" w:rsidRDefault="00193490" w:rsidP="007B5138">
            <w:pPr>
              <w:spacing w:line="257" w:lineRule="auto"/>
              <w:jc w:val="both"/>
              <w:rPr>
                <w:szCs w:val="24"/>
                <w:lang w:eastAsia="lt-LT"/>
              </w:rPr>
            </w:pPr>
            <w:r>
              <w:rPr>
                <w:szCs w:val="24"/>
                <w:lang w:eastAsia="lt-LT"/>
              </w:rPr>
              <w:t>(</w:t>
            </w:r>
            <w:hyperlink r:id="rId14" w:history="1">
              <w:r w:rsidR="005F5B8B" w:rsidRPr="00C74139">
                <w:rPr>
                  <w:rStyle w:val="Hipersaitas"/>
                  <w:szCs w:val="24"/>
                  <w:lang w:eastAsia="lt-LT"/>
                </w:rPr>
                <w:t>https://www.e-tar.lt/portal/lt/legalAct/47496e90d7fb11eb9f09e7df20500045/asr</w:t>
              </w:r>
            </w:hyperlink>
            <w:r w:rsidR="007B5138">
              <w:rPr>
                <w:szCs w:val="24"/>
                <w:lang w:eastAsia="lt-LT"/>
              </w:rPr>
              <w:t>)</w:t>
            </w:r>
            <w:r w:rsidR="005F5B8B">
              <w:rPr>
                <w:szCs w:val="24"/>
                <w:lang w:eastAsia="lt-LT"/>
              </w:rPr>
              <w:t xml:space="preserve">. </w:t>
            </w:r>
          </w:p>
          <w:p w14:paraId="263BF62B" w14:textId="3E4D77C7" w:rsidR="005D2EE0" w:rsidRDefault="00E153F2" w:rsidP="007B5138">
            <w:pPr>
              <w:spacing w:line="257" w:lineRule="auto"/>
              <w:jc w:val="both"/>
              <w:rPr>
                <w:szCs w:val="24"/>
                <w:lang w:eastAsia="lt-LT"/>
              </w:rPr>
            </w:pPr>
            <w:r>
              <w:rPr>
                <w:szCs w:val="24"/>
                <w:lang w:eastAsia="lt-LT"/>
              </w:rPr>
              <w:t xml:space="preserve">Parengtas PĮP </w:t>
            </w:r>
            <w:r w:rsidR="002F75B1" w:rsidRPr="002F75B1">
              <w:rPr>
                <w:szCs w:val="24"/>
                <w:lang w:eastAsia="lt-LT"/>
              </w:rPr>
              <w:t xml:space="preserve">turi būti </w:t>
            </w:r>
            <w:r w:rsidR="002F75B1" w:rsidRPr="004D6CEF">
              <w:rPr>
                <w:szCs w:val="24"/>
                <w:lang w:eastAsia="lt-LT"/>
              </w:rPr>
              <w:t>pateik</w:t>
            </w:r>
            <w:r w:rsidR="00354273" w:rsidRPr="004D6CEF">
              <w:rPr>
                <w:szCs w:val="24"/>
                <w:lang w:eastAsia="lt-LT"/>
              </w:rPr>
              <w:t>tas</w:t>
            </w:r>
            <w:r w:rsidR="007B5138" w:rsidRPr="004D6CEF">
              <w:rPr>
                <w:szCs w:val="24"/>
                <w:lang w:eastAsia="lt-LT"/>
              </w:rPr>
              <w:t xml:space="preserve"> VšĮ Centrinei </w:t>
            </w:r>
            <w:r w:rsidR="004C0E48" w:rsidRPr="004D6CEF">
              <w:rPr>
                <w:szCs w:val="24"/>
                <w:lang w:eastAsia="lt-LT"/>
              </w:rPr>
              <w:t>projektų valdymo agentūrai iki</w:t>
            </w:r>
            <w:r w:rsidR="004C0E48">
              <w:rPr>
                <w:szCs w:val="24"/>
                <w:lang w:eastAsia="lt-LT"/>
              </w:rPr>
              <w:t xml:space="preserve"> kvietime nu</w:t>
            </w:r>
            <w:r w:rsidR="00D85495">
              <w:rPr>
                <w:szCs w:val="24"/>
                <w:lang w:eastAsia="lt-LT"/>
              </w:rPr>
              <w:t xml:space="preserve">statyto </w:t>
            </w:r>
            <w:r w:rsidR="00D85495" w:rsidRPr="00D85495">
              <w:rPr>
                <w:szCs w:val="24"/>
                <w:lang w:eastAsia="lt-LT"/>
              </w:rPr>
              <w:t>PĮP pateikimo termino</w:t>
            </w:r>
            <w:r w:rsidR="005D2EE0">
              <w:rPr>
                <w:szCs w:val="24"/>
                <w:lang w:eastAsia="lt-LT"/>
              </w:rPr>
              <w:t xml:space="preserve"> pabaigos.</w:t>
            </w:r>
            <w:r w:rsidR="005D2EE0" w:rsidRPr="00D85495">
              <w:rPr>
                <w:szCs w:val="24"/>
                <w:lang w:eastAsia="lt-LT"/>
              </w:rPr>
              <w:t xml:space="preserve"> </w:t>
            </w:r>
          </w:p>
          <w:p w14:paraId="4DFD374C" w14:textId="0C6663A7" w:rsidR="00C668E0" w:rsidRDefault="00657F0F" w:rsidP="00095A54">
            <w:pPr>
              <w:spacing w:line="257" w:lineRule="auto"/>
              <w:jc w:val="both"/>
              <w:rPr>
                <w:i/>
                <w:iCs/>
                <w:color w:val="808080"/>
                <w:szCs w:val="24"/>
                <w:lang w:eastAsia="lt-LT"/>
              </w:rPr>
            </w:pPr>
            <w:r w:rsidRPr="006F1C1E">
              <w:rPr>
                <w:lang w:eastAsia="lt-LT"/>
              </w:rPr>
              <w:t>Kvalifikuot</w:t>
            </w:r>
            <w:r>
              <w:rPr>
                <w:lang w:eastAsia="lt-LT"/>
              </w:rPr>
              <w:t>u</w:t>
            </w:r>
            <w:r w:rsidRPr="006F1C1E">
              <w:rPr>
                <w:lang w:eastAsia="lt-LT"/>
              </w:rPr>
              <w:t xml:space="preserve"> elektroniniu parašu pasirašytas projekto įgyvendinimo planas teikiamas el. pašto adresu </w:t>
            </w:r>
            <w:hyperlink r:id="rId15" w:history="1">
              <w:r w:rsidRPr="001A70A3">
                <w:rPr>
                  <w:rStyle w:val="Hipersaitas"/>
                  <w:lang w:eastAsia="lt-LT"/>
                </w:rPr>
                <w:t>info</w:t>
              </w:r>
              <w:r w:rsidRPr="001E5338">
                <w:rPr>
                  <w:rStyle w:val="Hipersaitas"/>
                  <w:lang w:val="pt-BR" w:eastAsia="lt-LT"/>
                </w:rPr>
                <w:t>@cpva.lt</w:t>
              </w:r>
            </w:hyperlink>
          </w:p>
        </w:tc>
      </w:tr>
      <w:tr w:rsidR="00C668E0" w14:paraId="67122EFE" w14:textId="77777777" w:rsidTr="00FD0416">
        <w:trPr>
          <w:cantSplit/>
          <w:trHeight w:val="4678"/>
        </w:trPr>
        <w:tc>
          <w:tcPr>
            <w:tcW w:w="993" w:type="dxa"/>
          </w:tcPr>
          <w:p w14:paraId="40B638D9" w14:textId="77777777" w:rsidR="00C668E0" w:rsidRDefault="006674EA">
            <w:pPr>
              <w:rPr>
                <w:b/>
                <w:bCs/>
                <w:szCs w:val="24"/>
              </w:rPr>
            </w:pPr>
            <w:r>
              <w:rPr>
                <w:b/>
                <w:bCs/>
                <w:szCs w:val="24"/>
              </w:rPr>
              <w:t xml:space="preserve">2.13.2. </w:t>
            </w:r>
          </w:p>
        </w:tc>
        <w:tc>
          <w:tcPr>
            <w:tcW w:w="1842" w:type="dxa"/>
          </w:tcPr>
          <w:p w14:paraId="29AFBA92" w14:textId="77777777" w:rsidR="00C668E0" w:rsidRDefault="006674EA">
            <w:pPr>
              <w:rPr>
                <w:b/>
                <w:bCs/>
                <w:szCs w:val="24"/>
              </w:rPr>
            </w:pPr>
            <w:r>
              <w:rPr>
                <w:b/>
                <w:bCs/>
                <w:szCs w:val="24"/>
              </w:rPr>
              <w:t>Kartu su projektų įgyvendinimo planu turi būti pateikta</w:t>
            </w:r>
          </w:p>
        </w:tc>
        <w:tc>
          <w:tcPr>
            <w:tcW w:w="6663" w:type="dxa"/>
            <w:gridSpan w:val="8"/>
          </w:tcPr>
          <w:p w14:paraId="5749783C" w14:textId="77777777" w:rsidR="00C668E0" w:rsidRDefault="006674EA">
            <w:pPr>
              <w:rPr>
                <w:b/>
                <w:bCs/>
                <w:szCs w:val="24"/>
              </w:rPr>
            </w:pPr>
            <w:r>
              <w:rPr>
                <w:rFonts w:eastAsia="MS Gothic"/>
                <w:b/>
                <w:bCs/>
                <w:szCs w:val="24"/>
              </w:rPr>
              <w:t>Kartu turi būti pateikta:</w:t>
            </w:r>
          </w:p>
          <w:p w14:paraId="38967781" w14:textId="77777777" w:rsidR="00C668E0" w:rsidRDefault="006674EA">
            <w:pPr>
              <w:jc w:val="both"/>
              <w:rPr>
                <w:szCs w:val="24"/>
              </w:rPr>
            </w:pPr>
            <w:r>
              <w:rPr>
                <w:rFonts w:ascii="MS Gothic" w:eastAsia="MS Gothic" w:hAnsi="MS Gothic"/>
                <w:szCs w:val="24"/>
              </w:rPr>
              <w:t>☐</w:t>
            </w:r>
            <w:r>
              <w:rPr>
                <w:szCs w:val="24"/>
              </w:rPr>
              <w:t xml:space="preserve"> Partnerio deklaracija (jei projektas įgyvendinamas su partneriu (-iais)</w:t>
            </w:r>
          </w:p>
          <w:p w14:paraId="7F73644E" w14:textId="77777777" w:rsidR="00C668E0" w:rsidRDefault="006674EA">
            <w:pPr>
              <w:jc w:val="both"/>
              <w:rPr>
                <w:szCs w:val="24"/>
              </w:rPr>
            </w:pPr>
            <w:r>
              <w:rPr>
                <w:i/>
                <w:iCs/>
                <w:color w:val="808080"/>
                <w:szCs w:val="24"/>
                <w:lang w:eastAsia="lt-LT"/>
              </w:rPr>
              <w:t>Pateikiama dokumento formos nuoroda internete.</w:t>
            </w:r>
          </w:p>
          <w:p w14:paraId="08DBF961" w14:textId="77777777" w:rsidR="00C668E0" w:rsidRDefault="006674EA">
            <w:pPr>
              <w:jc w:val="both"/>
              <w:rPr>
                <w:szCs w:val="24"/>
              </w:rPr>
            </w:pPr>
            <w:r>
              <w:rPr>
                <w:rFonts w:ascii="MS Gothic" w:eastAsia="MS Gothic" w:hAnsi="MS Gothic"/>
                <w:szCs w:val="24"/>
              </w:rPr>
              <w:t>☐</w:t>
            </w:r>
            <w:r>
              <w:rPr>
                <w:szCs w:val="24"/>
              </w:rPr>
              <w:t xml:space="preserve"> Informacija apie projekto biudžeto paskirstymą pagal pareiškėjus ir partnerius (jei projektas įgyvendinamas su partneriu (-iais)</w:t>
            </w:r>
          </w:p>
          <w:p w14:paraId="79FAA739" w14:textId="77777777" w:rsidR="00C668E0" w:rsidRDefault="006674EA">
            <w:pPr>
              <w:jc w:val="both"/>
              <w:rPr>
                <w:i/>
                <w:iCs/>
                <w:color w:val="808080"/>
                <w:szCs w:val="24"/>
                <w:lang w:eastAsia="lt-LT"/>
              </w:rPr>
            </w:pPr>
            <w:r>
              <w:rPr>
                <w:i/>
                <w:iCs/>
                <w:color w:val="808080"/>
                <w:szCs w:val="24"/>
                <w:lang w:eastAsia="lt-LT"/>
              </w:rPr>
              <w:t>Pateikiama dokumento formos nuoroda internete.</w:t>
            </w:r>
          </w:p>
          <w:p w14:paraId="1FEE1D43" w14:textId="77777777" w:rsidR="00C668E0" w:rsidRDefault="006674EA">
            <w:pPr>
              <w:jc w:val="both"/>
              <w:rPr>
                <w:szCs w:val="24"/>
              </w:rPr>
            </w:pPr>
            <w:r>
              <w:rPr>
                <w:rFonts w:ascii="MS Gothic" w:eastAsia="MS Gothic" w:hAnsi="MS Gothic"/>
                <w:szCs w:val="24"/>
              </w:rPr>
              <w:t>☐</w:t>
            </w:r>
            <w:r>
              <w:rPr>
                <w:szCs w:val="24"/>
              </w:rPr>
              <w:t xml:space="preserve"> Informacija apie pareiškėjui (partneriui) suteiktą valstybės pagalbą (išskyrus „de minimis</w:t>
            </w:r>
            <w:r>
              <w:rPr>
                <w:i/>
                <w:iCs/>
                <w:szCs w:val="24"/>
              </w:rPr>
              <w:t xml:space="preserve">“ </w:t>
            </w:r>
            <w:r>
              <w:rPr>
                <w:szCs w:val="24"/>
              </w:rPr>
              <w:t>pagalbą)</w:t>
            </w:r>
          </w:p>
          <w:p w14:paraId="0CE54805" w14:textId="77777777" w:rsidR="00C668E0" w:rsidRDefault="006674EA">
            <w:pPr>
              <w:jc w:val="both"/>
              <w:rPr>
                <w:szCs w:val="24"/>
              </w:rPr>
            </w:pPr>
            <w:r>
              <w:rPr>
                <w:i/>
                <w:iCs/>
                <w:color w:val="808080"/>
                <w:szCs w:val="24"/>
                <w:lang w:eastAsia="lt-LT"/>
              </w:rPr>
              <w:t>Pateikiama dokumento formos nuoroda internete.</w:t>
            </w:r>
          </w:p>
          <w:p w14:paraId="53088F87" w14:textId="77777777" w:rsidR="00C668E0" w:rsidRDefault="006674EA">
            <w:pPr>
              <w:jc w:val="both"/>
              <w:rPr>
                <w:szCs w:val="24"/>
              </w:rPr>
            </w:pPr>
            <w:r>
              <w:rPr>
                <w:rFonts w:ascii="MS Gothic" w:eastAsia="MS Gothic" w:hAnsi="MS Gothic"/>
                <w:szCs w:val="24"/>
              </w:rPr>
              <w:t>☐</w:t>
            </w:r>
            <w:r>
              <w:rPr>
                <w:szCs w:val="24"/>
              </w:rPr>
              <w:t xml:space="preserve"> Informacija apie projektui taikomus aplinkosaugos reikalavimus</w:t>
            </w:r>
          </w:p>
          <w:p w14:paraId="0A77123A" w14:textId="77777777" w:rsidR="00C668E0" w:rsidRDefault="006674EA">
            <w:pPr>
              <w:jc w:val="both"/>
              <w:rPr>
                <w:i/>
                <w:iCs/>
                <w:szCs w:val="24"/>
              </w:rPr>
            </w:pPr>
            <w:r>
              <w:rPr>
                <w:i/>
                <w:iCs/>
                <w:color w:val="808080"/>
                <w:szCs w:val="24"/>
                <w:lang w:eastAsia="lt-LT"/>
              </w:rPr>
              <w:t>Pateikiama dokumento formos nuoroda internete.</w:t>
            </w:r>
          </w:p>
          <w:p w14:paraId="1502E8EE" w14:textId="038334A0" w:rsidR="00C668E0" w:rsidRDefault="00B634FA">
            <w:pPr>
              <w:jc w:val="both"/>
              <w:rPr>
                <w:szCs w:val="24"/>
              </w:rPr>
            </w:pPr>
            <w:r w:rsidRPr="00B634FA">
              <w:rPr>
                <w:rFonts w:eastAsia="MS Gothic"/>
                <w:b/>
                <w:bCs/>
                <w:szCs w:val="24"/>
              </w:rPr>
              <w:t>X</w:t>
            </w:r>
            <w:r w:rsidR="006674EA">
              <w:rPr>
                <w:szCs w:val="24"/>
              </w:rPr>
              <w:t xml:space="preserve"> Kiti priedai</w:t>
            </w:r>
          </w:p>
          <w:p w14:paraId="13DFEFDA" w14:textId="69A34A24" w:rsidR="00C668E0" w:rsidRDefault="00B634FA" w:rsidP="008C27F5">
            <w:pPr>
              <w:pStyle w:val="Sraopastraipa"/>
              <w:numPr>
                <w:ilvl w:val="0"/>
                <w:numId w:val="2"/>
              </w:numPr>
              <w:tabs>
                <w:tab w:val="left" w:pos="259"/>
              </w:tabs>
              <w:ind w:left="0" w:firstLine="0"/>
              <w:jc w:val="both"/>
              <w:rPr>
                <w:szCs w:val="24"/>
              </w:rPr>
            </w:pPr>
            <w:r w:rsidRPr="00B634FA">
              <w:rPr>
                <w:szCs w:val="24"/>
              </w:rPr>
              <w:t xml:space="preserve">muziejaus nuolatinės ekspozicijos </w:t>
            </w:r>
            <w:r w:rsidR="00B947C0">
              <w:rPr>
                <w:szCs w:val="24"/>
              </w:rPr>
              <w:t xml:space="preserve">įrengimo </w:t>
            </w:r>
            <w:r w:rsidR="00611521" w:rsidRPr="00611521">
              <w:rPr>
                <w:szCs w:val="24"/>
              </w:rPr>
              <w:t>architektūrinės idėjos</w:t>
            </w:r>
            <w:r w:rsidR="004D74B0">
              <w:rPr>
                <w:szCs w:val="24"/>
              </w:rPr>
              <w:t xml:space="preserve"> (dizaino)</w:t>
            </w:r>
            <w:r w:rsidR="00611521" w:rsidRPr="00611521">
              <w:rPr>
                <w:szCs w:val="24"/>
              </w:rPr>
              <w:t xml:space="preserve"> </w:t>
            </w:r>
            <w:r w:rsidRPr="00B634FA">
              <w:rPr>
                <w:szCs w:val="24"/>
              </w:rPr>
              <w:t>projekt</w:t>
            </w:r>
            <w:r w:rsidR="00247F64">
              <w:rPr>
                <w:szCs w:val="24"/>
              </w:rPr>
              <w:t>as</w:t>
            </w:r>
            <w:r w:rsidR="00FC28D1">
              <w:rPr>
                <w:szCs w:val="24"/>
              </w:rPr>
              <w:t xml:space="preserve"> (PDF formatu)</w:t>
            </w:r>
            <w:r w:rsidRPr="00B634FA">
              <w:rPr>
                <w:szCs w:val="24"/>
              </w:rPr>
              <w:t>;</w:t>
            </w:r>
          </w:p>
          <w:p w14:paraId="2BAEAC3B" w14:textId="6D43A2CE" w:rsidR="008C27F5" w:rsidRPr="009F54ED" w:rsidRDefault="00D73F93" w:rsidP="00247F64">
            <w:pPr>
              <w:pStyle w:val="Sraopastraipa"/>
              <w:numPr>
                <w:ilvl w:val="0"/>
                <w:numId w:val="2"/>
              </w:numPr>
              <w:tabs>
                <w:tab w:val="left" w:pos="259"/>
              </w:tabs>
              <w:ind w:left="0" w:firstLine="0"/>
              <w:jc w:val="both"/>
              <w:rPr>
                <w:szCs w:val="24"/>
              </w:rPr>
            </w:pPr>
            <w:r w:rsidRPr="00D73F93">
              <w:rPr>
                <w:szCs w:val="24"/>
              </w:rPr>
              <w:t xml:space="preserve">jeigu muziejaus nuolatinės ekspozicijos </w:t>
            </w:r>
            <w:r w:rsidR="00B947C0">
              <w:rPr>
                <w:szCs w:val="24"/>
              </w:rPr>
              <w:t xml:space="preserve">įrengimo </w:t>
            </w:r>
            <w:r w:rsidR="004D74B0">
              <w:rPr>
                <w:szCs w:val="24"/>
              </w:rPr>
              <w:t>architektūrinės idėjos (dizaino</w:t>
            </w:r>
            <w:r w:rsidRPr="00D73F93">
              <w:rPr>
                <w:szCs w:val="24"/>
              </w:rPr>
              <w:t xml:space="preserve">) projektas nėra parengtas, muziejaus nuolatinės ekspozicijos </w:t>
            </w:r>
            <w:r w:rsidR="00B947C0">
              <w:rPr>
                <w:szCs w:val="24"/>
              </w:rPr>
              <w:t xml:space="preserve">įrengimo </w:t>
            </w:r>
            <w:r w:rsidRPr="00D73F93">
              <w:rPr>
                <w:szCs w:val="24"/>
              </w:rPr>
              <w:t>koncepcij</w:t>
            </w:r>
            <w:r w:rsidR="00247F64">
              <w:rPr>
                <w:szCs w:val="24"/>
              </w:rPr>
              <w:t>a</w:t>
            </w:r>
            <w:r w:rsidRPr="00D73F93">
              <w:rPr>
                <w:szCs w:val="24"/>
              </w:rPr>
              <w:t xml:space="preserve"> (tekstinė dalis ir vizualizacija)</w:t>
            </w:r>
            <w:r w:rsidR="00FC28D1">
              <w:rPr>
                <w:szCs w:val="24"/>
              </w:rPr>
              <w:t xml:space="preserve"> (PDF formatu).</w:t>
            </w:r>
          </w:p>
        </w:tc>
      </w:tr>
      <w:tr w:rsidR="00C668E0" w14:paraId="5DA35760" w14:textId="77777777" w:rsidTr="00FD0416">
        <w:trPr>
          <w:cantSplit/>
          <w:trHeight w:val="300"/>
        </w:trPr>
        <w:tc>
          <w:tcPr>
            <w:tcW w:w="993" w:type="dxa"/>
          </w:tcPr>
          <w:p w14:paraId="3FA1C521" w14:textId="77777777" w:rsidR="00C668E0" w:rsidRDefault="006674EA">
            <w:pPr>
              <w:rPr>
                <w:b/>
                <w:bCs/>
                <w:szCs w:val="24"/>
              </w:rPr>
            </w:pPr>
            <w:r>
              <w:rPr>
                <w:b/>
                <w:bCs/>
                <w:szCs w:val="24"/>
              </w:rPr>
              <w:t>2.13.3.</w:t>
            </w:r>
          </w:p>
        </w:tc>
        <w:tc>
          <w:tcPr>
            <w:tcW w:w="1842" w:type="dxa"/>
          </w:tcPr>
          <w:p w14:paraId="3C144A52" w14:textId="77777777" w:rsidR="00C668E0" w:rsidRDefault="006674EA">
            <w:pPr>
              <w:rPr>
                <w:b/>
                <w:bCs/>
                <w:szCs w:val="24"/>
              </w:rPr>
            </w:pPr>
            <w:r>
              <w:rPr>
                <w:b/>
                <w:bCs/>
                <w:szCs w:val="24"/>
              </w:rPr>
              <w:t>Projektų įgyvendinimo planų suderinimas su atsakinga institucija</w:t>
            </w:r>
          </w:p>
        </w:tc>
        <w:tc>
          <w:tcPr>
            <w:tcW w:w="6663" w:type="dxa"/>
            <w:gridSpan w:val="8"/>
          </w:tcPr>
          <w:p w14:paraId="0A95C856" w14:textId="77777777" w:rsidR="00C668E0" w:rsidRDefault="006674EA">
            <w:pPr>
              <w:rPr>
                <w:szCs w:val="24"/>
              </w:rPr>
            </w:pPr>
            <w:r>
              <w:rPr>
                <w:rFonts w:ascii="MS Gothic" w:eastAsia="MS Gothic" w:hAnsi="MS Gothic"/>
                <w:szCs w:val="24"/>
              </w:rPr>
              <w:t>☐</w:t>
            </w:r>
            <w:r>
              <w:rPr>
                <w:szCs w:val="24"/>
              </w:rPr>
              <w:t xml:space="preserve"> Taip</w:t>
            </w:r>
          </w:p>
          <w:p w14:paraId="2F3349CF" w14:textId="2E3D467A" w:rsidR="00C668E0" w:rsidRDefault="004B58AC">
            <w:pPr>
              <w:rPr>
                <w:szCs w:val="24"/>
              </w:rPr>
            </w:pPr>
            <w:r w:rsidRPr="004B58AC">
              <w:rPr>
                <w:rFonts w:eastAsia="MS Gothic"/>
                <w:b/>
                <w:bCs/>
                <w:szCs w:val="24"/>
              </w:rPr>
              <w:t>X</w:t>
            </w:r>
            <w:r w:rsidR="006674EA">
              <w:rPr>
                <w:szCs w:val="24"/>
              </w:rPr>
              <w:t xml:space="preserve"> Ne</w:t>
            </w:r>
          </w:p>
        </w:tc>
      </w:tr>
      <w:tr w:rsidR="00C668E0" w14:paraId="165B6AE2" w14:textId="77777777" w:rsidTr="00FD0416">
        <w:trPr>
          <w:cantSplit/>
          <w:trHeight w:val="300"/>
        </w:trPr>
        <w:tc>
          <w:tcPr>
            <w:tcW w:w="993" w:type="dxa"/>
          </w:tcPr>
          <w:p w14:paraId="5E5BDB29" w14:textId="77777777" w:rsidR="00C668E0" w:rsidRDefault="006674EA">
            <w:pPr>
              <w:ind w:right="-56"/>
              <w:rPr>
                <w:b/>
                <w:bCs/>
                <w:szCs w:val="24"/>
              </w:rPr>
            </w:pPr>
            <w:r>
              <w:rPr>
                <w:b/>
                <w:bCs/>
                <w:szCs w:val="24"/>
              </w:rPr>
              <w:t>2.13.4.</w:t>
            </w:r>
          </w:p>
        </w:tc>
        <w:tc>
          <w:tcPr>
            <w:tcW w:w="1842" w:type="dxa"/>
          </w:tcPr>
          <w:p w14:paraId="04F39335" w14:textId="77777777" w:rsidR="00C668E0" w:rsidRDefault="006674EA">
            <w:pPr>
              <w:rPr>
                <w:b/>
                <w:bCs/>
                <w:szCs w:val="24"/>
              </w:rPr>
            </w:pPr>
            <w:r>
              <w:rPr>
                <w:b/>
                <w:bCs/>
                <w:szCs w:val="24"/>
              </w:rPr>
              <w:t>Kontaktiniai duomenys konsultacijoms</w:t>
            </w:r>
          </w:p>
        </w:tc>
        <w:tc>
          <w:tcPr>
            <w:tcW w:w="6663" w:type="dxa"/>
            <w:gridSpan w:val="8"/>
          </w:tcPr>
          <w:p w14:paraId="6F54C356" w14:textId="77777777" w:rsidR="00657F0F" w:rsidRPr="00E84C44" w:rsidRDefault="00657F0F" w:rsidP="00657F0F">
            <w:pPr>
              <w:jc w:val="both"/>
            </w:pPr>
            <w:r w:rsidRPr="00E84C44">
              <w:t xml:space="preserve">VšĮ Centrinė projektų valdymo agentūra </w:t>
            </w:r>
          </w:p>
          <w:p w14:paraId="21D6B4AD" w14:textId="77777777" w:rsidR="00657F0F" w:rsidRPr="00E84C44" w:rsidRDefault="00657F0F" w:rsidP="00657F0F">
            <w:r w:rsidRPr="00E84C44">
              <w:t xml:space="preserve">Lietuvos ir tarptautinių investicijų skyriaus </w:t>
            </w:r>
          </w:p>
          <w:p w14:paraId="44DE2332" w14:textId="617F2D41" w:rsidR="00657F0F" w:rsidRPr="00E84C44" w:rsidRDefault="00657F0F" w:rsidP="00657F0F">
            <w:r w:rsidRPr="00E84C44">
              <w:t xml:space="preserve">projektų vadovė </w:t>
            </w:r>
            <w:r w:rsidR="0096274D" w:rsidRPr="00E84C44">
              <w:t>Jūratė Vaškienė</w:t>
            </w:r>
          </w:p>
          <w:p w14:paraId="18F9008B" w14:textId="0F8412DD" w:rsidR="00657F0F" w:rsidRPr="00E84C44" w:rsidRDefault="00151745" w:rsidP="00657F0F">
            <w:pPr>
              <w:jc w:val="both"/>
            </w:pPr>
            <w:r>
              <w:t>T</w:t>
            </w:r>
            <w:r w:rsidR="00657F0F" w:rsidRPr="00E84C44">
              <w:t>el.</w:t>
            </w:r>
            <w:r>
              <w:t>:</w:t>
            </w:r>
            <w:r w:rsidR="00657F0F" w:rsidRPr="00E84C44">
              <w:t xml:space="preserve"> </w:t>
            </w:r>
            <w:r w:rsidR="0096274D" w:rsidRPr="00E84C44">
              <w:t>+370 630 71527</w:t>
            </w:r>
            <w:r w:rsidR="00657F0F" w:rsidRPr="00E84C44">
              <w:t xml:space="preserve">, </w:t>
            </w:r>
          </w:p>
          <w:p w14:paraId="05DD503A" w14:textId="7D029340" w:rsidR="00C668E0" w:rsidRPr="00803D22" w:rsidRDefault="00151745" w:rsidP="00A45C3D">
            <w:pPr>
              <w:rPr>
                <w:szCs w:val="24"/>
                <w:lang w:eastAsia="lt-LT"/>
              </w:rPr>
            </w:pPr>
            <w:r>
              <w:rPr>
                <w:lang w:eastAsia="lt-LT"/>
              </w:rPr>
              <w:t xml:space="preserve">El. paštas: </w:t>
            </w:r>
            <w:r w:rsidR="0096274D" w:rsidRPr="00E84C44">
              <w:rPr>
                <w:lang w:eastAsia="lt-LT"/>
              </w:rPr>
              <w:t>j.vaskiene@cpva.lt</w:t>
            </w:r>
          </w:p>
        </w:tc>
      </w:tr>
      <w:tr w:rsidR="00C668E0" w14:paraId="4D564265" w14:textId="77777777" w:rsidTr="00FD0416">
        <w:trPr>
          <w:cantSplit/>
          <w:trHeight w:val="300"/>
        </w:trPr>
        <w:tc>
          <w:tcPr>
            <w:tcW w:w="993" w:type="dxa"/>
          </w:tcPr>
          <w:p w14:paraId="4C202137" w14:textId="77777777" w:rsidR="00C668E0" w:rsidRDefault="006674EA">
            <w:pPr>
              <w:ind w:right="-56"/>
              <w:rPr>
                <w:b/>
                <w:bCs/>
                <w:szCs w:val="24"/>
              </w:rPr>
            </w:pPr>
            <w:r>
              <w:rPr>
                <w:b/>
                <w:bCs/>
                <w:szCs w:val="24"/>
              </w:rPr>
              <w:lastRenderedPageBreak/>
              <w:t>2.14.</w:t>
            </w:r>
          </w:p>
        </w:tc>
        <w:tc>
          <w:tcPr>
            <w:tcW w:w="1842" w:type="dxa"/>
          </w:tcPr>
          <w:p w14:paraId="07A70EE7" w14:textId="77777777" w:rsidR="00C668E0" w:rsidRDefault="006674EA">
            <w:pPr>
              <w:rPr>
                <w:b/>
                <w:bCs/>
                <w:szCs w:val="24"/>
              </w:rPr>
            </w:pPr>
            <w:r>
              <w:rPr>
                <w:b/>
                <w:bCs/>
                <w:szCs w:val="24"/>
              </w:rPr>
              <w:t>Taikomi teisės aktai</w:t>
            </w:r>
          </w:p>
        </w:tc>
        <w:tc>
          <w:tcPr>
            <w:tcW w:w="6663" w:type="dxa"/>
            <w:gridSpan w:val="8"/>
          </w:tcPr>
          <w:p w14:paraId="480D2385" w14:textId="5E4D158C" w:rsidR="00600165" w:rsidRDefault="00657F0F">
            <w:pPr>
              <w:jc w:val="both"/>
              <w:rPr>
                <w:szCs w:val="24"/>
                <w:lang w:eastAsia="lt-LT"/>
              </w:rPr>
            </w:pPr>
            <w:r>
              <w:rPr>
                <w:szCs w:val="24"/>
                <w:lang w:eastAsia="lt-LT"/>
              </w:rPr>
              <w:t>2.14.1</w:t>
            </w:r>
            <w:r w:rsidR="00F146CA">
              <w:rPr>
                <w:szCs w:val="24"/>
                <w:lang w:eastAsia="lt-LT"/>
              </w:rPr>
              <w:t>.</w:t>
            </w:r>
            <w:r w:rsidR="003A5936">
              <w:rPr>
                <w:szCs w:val="24"/>
                <w:lang w:eastAsia="lt-LT"/>
              </w:rPr>
              <w:t xml:space="preserve"> </w:t>
            </w:r>
            <w:r w:rsidR="00F27B6E" w:rsidRPr="00F27B6E">
              <w:rPr>
                <w:szCs w:val="24"/>
                <w:lang w:eastAsia="lt-LT"/>
              </w:rPr>
              <w:t>Strateginio valdymo metodika, patvirtinta Lietuvos Respublikos Vyriausybės 2021 m. balandžio 28 d. nutarimu Nr. 292 „Dėl strateginio valdymo metodikos patvirtinimo“</w:t>
            </w:r>
          </w:p>
          <w:p w14:paraId="1AA81D6D" w14:textId="0D92B619" w:rsidR="00F27B6E" w:rsidRDefault="00B960F1">
            <w:pPr>
              <w:jc w:val="both"/>
              <w:rPr>
                <w:szCs w:val="24"/>
                <w:lang w:eastAsia="lt-LT"/>
              </w:rPr>
            </w:pPr>
            <w:r>
              <w:rPr>
                <w:szCs w:val="24"/>
                <w:lang w:eastAsia="lt-LT"/>
              </w:rPr>
              <w:t>(</w:t>
            </w:r>
            <w:hyperlink r:id="rId16" w:history="1">
              <w:r w:rsidRPr="00C74139">
                <w:rPr>
                  <w:rStyle w:val="Hipersaitas"/>
                  <w:szCs w:val="24"/>
                  <w:lang w:eastAsia="lt-LT"/>
                </w:rPr>
                <w:t>https://www.e-tar.lt/portal/lt/legalAct/6c9c93b0a8e511ebbcbbc2971cdac3cb/asr</w:t>
              </w:r>
            </w:hyperlink>
            <w:r>
              <w:rPr>
                <w:szCs w:val="24"/>
                <w:lang w:eastAsia="lt-LT"/>
              </w:rPr>
              <w:t xml:space="preserve">) </w:t>
            </w:r>
          </w:p>
          <w:p w14:paraId="232EE44A" w14:textId="77777777" w:rsidR="00395CBF" w:rsidRDefault="00395CBF">
            <w:pPr>
              <w:jc w:val="both"/>
              <w:rPr>
                <w:szCs w:val="24"/>
                <w:lang w:eastAsia="lt-LT"/>
              </w:rPr>
            </w:pPr>
          </w:p>
          <w:p w14:paraId="338E4D54" w14:textId="7F1CFA0F" w:rsidR="00600165" w:rsidRDefault="00657F0F">
            <w:pPr>
              <w:jc w:val="both"/>
              <w:rPr>
                <w:szCs w:val="24"/>
                <w:lang w:eastAsia="lt-LT"/>
              </w:rPr>
            </w:pPr>
            <w:r>
              <w:rPr>
                <w:szCs w:val="24"/>
                <w:lang w:eastAsia="lt-LT"/>
              </w:rPr>
              <w:t>2.14.2</w:t>
            </w:r>
            <w:r w:rsidR="00F146CA">
              <w:rPr>
                <w:szCs w:val="24"/>
                <w:lang w:eastAsia="lt-LT"/>
              </w:rPr>
              <w:t>.</w:t>
            </w:r>
            <w:r>
              <w:rPr>
                <w:szCs w:val="24"/>
                <w:lang w:eastAsia="lt-LT"/>
              </w:rPr>
              <w:t xml:space="preserve"> </w:t>
            </w:r>
            <w:r w:rsidR="00600165" w:rsidRPr="00600165">
              <w:rPr>
                <w:szCs w:val="24"/>
                <w:lang w:eastAsia="lt-LT"/>
              </w:rPr>
              <w:t>2021–2030 metų Lietuvos Respublikos kultūros ministerijos kultūros ir kūrybingumo plėtros programa, patvirtinta Lietuvos Respublikos Vyriausybės 2021 m. rugsėjo 29 d. nutarimu Nr. 781 „Dėl 2021–2030 metų Lietuvos Respublikos kultūros ministerijos kultūros ir kūrybingumo plėtros programos patvirtinimo“</w:t>
            </w:r>
          </w:p>
          <w:p w14:paraId="1CA1526A" w14:textId="3C666879" w:rsidR="00F7264A" w:rsidRDefault="003A5936" w:rsidP="00F7264A">
            <w:pPr>
              <w:jc w:val="both"/>
              <w:rPr>
                <w:szCs w:val="24"/>
                <w:lang w:eastAsia="lt-LT"/>
              </w:rPr>
            </w:pPr>
            <w:r>
              <w:rPr>
                <w:szCs w:val="24"/>
                <w:lang w:eastAsia="lt-LT"/>
              </w:rPr>
              <w:t>(</w:t>
            </w:r>
            <w:hyperlink r:id="rId17" w:history="1">
              <w:r w:rsidR="00F146CA" w:rsidRPr="00F146CA">
                <w:rPr>
                  <w:rStyle w:val="Hipersaitas"/>
                  <w:szCs w:val="24"/>
                  <w:lang w:eastAsia="lt-LT"/>
                </w:rPr>
                <w:t>https://www.e-tar.lt/portal/lt/legalAct/a4bc48c021db11eca51399bc661f78e7</w:t>
              </w:r>
            </w:hyperlink>
            <w:r w:rsidR="00EF5963">
              <w:rPr>
                <w:szCs w:val="24"/>
                <w:lang w:eastAsia="lt-LT"/>
              </w:rPr>
              <w:t xml:space="preserve">) </w:t>
            </w:r>
          </w:p>
          <w:p w14:paraId="470A1310" w14:textId="77777777" w:rsidR="003A5936" w:rsidRDefault="003A5936" w:rsidP="00F7264A">
            <w:pPr>
              <w:jc w:val="both"/>
              <w:rPr>
                <w:szCs w:val="24"/>
                <w:lang w:eastAsia="lt-LT"/>
              </w:rPr>
            </w:pPr>
          </w:p>
          <w:p w14:paraId="60C1C139" w14:textId="6F2F8927" w:rsidR="00F7264A" w:rsidRDefault="00657F0F" w:rsidP="00F7264A">
            <w:pPr>
              <w:jc w:val="both"/>
              <w:rPr>
                <w:szCs w:val="24"/>
                <w:lang w:eastAsia="lt-LT"/>
              </w:rPr>
            </w:pPr>
            <w:r>
              <w:rPr>
                <w:szCs w:val="24"/>
                <w:lang w:eastAsia="lt-LT"/>
              </w:rPr>
              <w:t>2.14.3</w:t>
            </w:r>
            <w:r w:rsidR="00F146CA">
              <w:rPr>
                <w:szCs w:val="24"/>
                <w:lang w:eastAsia="lt-LT"/>
              </w:rPr>
              <w:t>.</w:t>
            </w:r>
            <w:r>
              <w:rPr>
                <w:szCs w:val="24"/>
                <w:lang w:eastAsia="lt-LT"/>
              </w:rPr>
              <w:t xml:space="preserve"> </w:t>
            </w:r>
            <w:r w:rsidR="00F7264A" w:rsidRPr="00600165">
              <w:rPr>
                <w:szCs w:val="24"/>
                <w:lang w:eastAsia="lt-LT"/>
              </w:rPr>
              <w:t>Projektų, finansuojamų valstybės biudžeto lėšomis, administravimo ir finansavimo taisyklė</w:t>
            </w:r>
            <w:r w:rsidR="00243D00">
              <w:rPr>
                <w:szCs w:val="24"/>
                <w:lang w:eastAsia="lt-LT"/>
              </w:rPr>
              <w:t>s</w:t>
            </w:r>
            <w:r w:rsidR="00F7264A" w:rsidRPr="00600165">
              <w:rPr>
                <w:szCs w:val="24"/>
                <w:lang w:eastAsia="lt-LT"/>
              </w:rPr>
              <w:t>, patvirtinto</w:t>
            </w:r>
            <w:r w:rsidR="00243D00">
              <w:rPr>
                <w:szCs w:val="24"/>
                <w:lang w:eastAsia="lt-LT"/>
              </w:rPr>
              <w:t>s</w:t>
            </w:r>
            <w:r w:rsidR="00F7264A" w:rsidRPr="00600165">
              <w:rPr>
                <w:szCs w:val="24"/>
                <w:lang w:eastAsia="lt-LT"/>
              </w:rPr>
              <w:t xml:space="preserve"> Lietuvos Respublikos finansų ministro 2021 m. birželio 28 d. įsakym</w:t>
            </w:r>
            <w:r w:rsidR="00E153F2">
              <w:rPr>
                <w:szCs w:val="24"/>
                <w:lang w:eastAsia="lt-LT"/>
              </w:rPr>
              <w:t>u</w:t>
            </w:r>
            <w:r w:rsidR="00F7264A" w:rsidRPr="00600165">
              <w:rPr>
                <w:szCs w:val="24"/>
                <w:lang w:eastAsia="lt-LT"/>
              </w:rPr>
              <w:t xml:space="preserve"> Nr. 1K-227 „Dėl Strateginio valdymo metodikos taikymo“ </w:t>
            </w:r>
          </w:p>
          <w:p w14:paraId="2573A3A3" w14:textId="32C9273C" w:rsidR="00D1335F" w:rsidRDefault="0027626B">
            <w:pPr>
              <w:jc w:val="both"/>
              <w:rPr>
                <w:szCs w:val="24"/>
                <w:lang w:eastAsia="lt-LT"/>
              </w:rPr>
            </w:pPr>
            <w:r>
              <w:rPr>
                <w:szCs w:val="24"/>
                <w:lang w:eastAsia="lt-LT"/>
              </w:rPr>
              <w:t>(</w:t>
            </w:r>
            <w:hyperlink r:id="rId18" w:history="1">
              <w:r w:rsidRPr="00C74139">
                <w:rPr>
                  <w:rStyle w:val="Hipersaitas"/>
                  <w:szCs w:val="24"/>
                  <w:lang w:eastAsia="lt-LT"/>
                </w:rPr>
                <w:t>https://www.e-tar.lt/portal/lt/legalAct/47496e90d7fb11eb9f09e7df20500045/asr</w:t>
              </w:r>
            </w:hyperlink>
            <w:r>
              <w:rPr>
                <w:szCs w:val="24"/>
                <w:lang w:eastAsia="lt-LT"/>
              </w:rPr>
              <w:t xml:space="preserve">) </w:t>
            </w:r>
          </w:p>
          <w:p w14:paraId="5EB3F0E7" w14:textId="77777777" w:rsidR="00D1335F" w:rsidRDefault="00D1335F">
            <w:pPr>
              <w:jc w:val="both"/>
              <w:rPr>
                <w:szCs w:val="24"/>
                <w:lang w:eastAsia="lt-LT"/>
              </w:rPr>
            </w:pPr>
          </w:p>
          <w:p w14:paraId="217AFF8E" w14:textId="73EA90DD" w:rsidR="00600165" w:rsidRDefault="00657F0F">
            <w:pPr>
              <w:jc w:val="both"/>
              <w:rPr>
                <w:szCs w:val="24"/>
                <w:lang w:eastAsia="lt-LT"/>
              </w:rPr>
            </w:pPr>
            <w:r>
              <w:rPr>
                <w:szCs w:val="24"/>
                <w:lang w:eastAsia="lt-LT"/>
              </w:rPr>
              <w:t>2.14.4</w:t>
            </w:r>
            <w:r w:rsidR="00F146CA">
              <w:rPr>
                <w:szCs w:val="24"/>
                <w:lang w:eastAsia="lt-LT"/>
              </w:rPr>
              <w:t>.</w:t>
            </w:r>
            <w:r>
              <w:rPr>
                <w:szCs w:val="24"/>
                <w:lang w:eastAsia="lt-LT"/>
              </w:rPr>
              <w:t xml:space="preserve"> </w:t>
            </w:r>
            <w:r w:rsidR="00600165" w:rsidRPr="00600165">
              <w:rPr>
                <w:szCs w:val="24"/>
                <w:lang w:eastAsia="lt-LT"/>
              </w:rPr>
              <w:t>2021–2030 metų Lietuvos Respublikos kultūros ministerijos kultūros ir kūrybingumo plėtros programos pažangos priemonės Nr. 08-001-04-05-01 „Istorinės atminties komunikacijos turinio ir formų aktualizavimas“ apraš</w:t>
            </w:r>
            <w:r w:rsidR="00243D00">
              <w:rPr>
                <w:szCs w:val="24"/>
                <w:lang w:eastAsia="lt-LT"/>
              </w:rPr>
              <w:t>as</w:t>
            </w:r>
            <w:r w:rsidR="00600165" w:rsidRPr="00600165">
              <w:rPr>
                <w:szCs w:val="24"/>
                <w:lang w:eastAsia="lt-LT"/>
              </w:rPr>
              <w:t>, patvirtint</w:t>
            </w:r>
            <w:r w:rsidR="00243D00">
              <w:rPr>
                <w:szCs w:val="24"/>
                <w:lang w:eastAsia="lt-LT"/>
              </w:rPr>
              <w:t>as</w:t>
            </w:r>
            <w:r w:rsidR="00600165" w:rsidRPr="00600165">
              <w:rPr>
                <w:szCs w:val="24"/>
                <w:lang w:eastAsia="lt-LT"/>
              </w:rPr>
              <w:t xml:space="preserve"> Lietuvos Respublikos kultūros ministro 2022 m. spalio 25 d. įsakymu Nr. ĮV-846 „Dėl 2021–2030 metų Lietuvos Respublikos kultūros ministerijos kultūros ir kūrybingumo plėtros programos pažangos priemonės Nr. 08-001-04-05-01 „Istorinės atminties komunikacijos turinio ir formų aktualizavimas“ aprašo patvirtinimo“</w:t>
            </w:r>
          </w:p>
          <w:p w14:paraId="5982B61D" w14:textId="7D84F848" w:rsidR="00600165" w:rsidRDefault="00D1335F">
            <w:pPr>
              <w:jc w:val="both"/>
              <w:rPr>
                <w:szCs w:val="24"/>
                <w:lang w:eastAsia="lt-LT"/>
              </w:rPr>
            </w:pPr>
            <w:r>
              <w:rPr>
                <w:szCs w:val="24"/>
                <w:lang w:eastAsia="lt-LT"/>
              </w:rPr>
              <w:t>(</w:t>
            </w:r>
            <w:hyperlink r:id="rId19" w:history="1">
              <w:r w:rsidR="00CB0E1F" w:rsidRPr="00884F9F">
                <w:rPr>
                  <w:rStyle w:val="Hipersaitas"/>
                  <w:szCs w:val="24"/>
                  <w:lang w:eastAsia="lt-LT"/>
                </w:rPr>
                <w:t>https://www.e-tar.lt/portal/lt/legalAct/9806f8e0543f11edbc04912defe897d1/asr</w:t>
              </w:r>
            </w:hyperlink>
            <w:r w:rsidR="00CB0E1F">
              <w:rPr>
                <w:szCs w:val="24"/>
                <w:lang w:eastAsia="lt-LT"/>
              </w:rPr>
              <w:t xml:space="preserve">) </w:t>
            </w:r>
          </w:p>
          <w:p w14:paraId="68512AF4" w14:textId="77777777" w:rsidR="00D1335F" w:rsidRDefault="00D1335F">
            <w:pPr>
              <w:jc w:val="both"/>
              <w:rPr>
                <w:szCs w:val="24"/>
                <w:lang w:eastAsia="lt-LT"/>
              </w:rPr>
            </w:pPr>
          </w:p>
          <w:p w14:paraId="7CA07175" w14:textId="5E64150E" w:rsidR="00600165" w:rsidRDefault="00657F0F">
            <w:pPr>
              <w:jc w:val="both"/>
              <w:rPr>
                <w:szCs w:val="24"/>
                <w:lang w:eastAsia="lt-LT"/>
              </w:rPr>
            </w:pPr>
            <w:r>
              <w:rPr>
                <w:szCs w:val="24"/>
                <w:lang w:eastAsia="lt-LT"/>
              </w:rPr>
              <w:t>2.14.5</w:t>
            </w:r>
            <w:r w:rsidR="00C30505">
              <w:rPr>
                <w:szCs w:val="24"/>
                <w:lang w:eastAsia="lt-LT"/>
              </w:rPr>
              <w:t>.</w:t>
            </w:r>
            <w:r>
              <w:rPr>
                <w:szCs w:val="24"/>
                <w:lang w:eastAsia="lt-LT"/>
              </w:rPr>
              <w:t xml:space="preserve"> </w:t>
            </w:r>
            <w:r w:rsidR="00600165">
              <w:rPr>
                <w:szCs w:val="24"/>
                <w:lang w:eastAsia="lt-LT"/>
              </w:rPr>
              <w:t>Lietuvos Respublikos muziejų įstatymas</w:t>
            </w:r>
          </w:p>
          <w:p w14:paraId="41320BD6" w14:textId="2FB52F0D" w:rsidR="00600165" w:rsidRDefault="00CB0E1F">
            <w:pPr>
              <w:jc w:val="both"/>
              <w:rPr>
                <w:szCs w:val="24"/>
                <w:lang w:eastAsia="lt-LT"/>
              </w:rPr>
            </w:pPr>
            <w:r>
              <w:rPr>
                <w:szCs w:val="24"/>
                <w:lang w:eastAsia="lt-LT"/>
              </w:rPr>
              <w:t>(</w:t>
            </w:r>
            <w:hyperlink r:id="rId20" w:history="1">
              <w:r w:rsidR="00585A65" w:rsidRPr="00884F9F">
                <w:rPr>
                  <w:rStyle w:val="Hipersaitas"/>
                  <w:szCs w:val="24"/>
                  <w:lang w:eastAsia="lt-LT"/>
                </w:rPr>
                <w:t>https://www.e-tar.lt/portal/lt/legalAct/TAR.863886C4199F/asr</w:t>
              </w:r>
            </w:hyperlink>
            <w:r w:rsidR="00585A65">
              <w:rPr>
                <w:szCs w:val="24"/>
                <w:lang w:eastAsia="lt-LT"/>
              </w:rPr>
              <w:t>)</w:t>
            </w:r>
          </w:p>
          <w:p w14:paraId="4CCDAD94" w14:textId="77777777" w:rsidR="00585A65" w:rsidRDefault="00585A65">
            <w:pPr>
              <w:jc w:val="both"/>
              <w:rPr>
                <w:szCs w:val="24"/>
                <w:lang w:eastAsia="lt-LT"/>
              </w:rPr>
            </w:pPr>
          </w:p>
          <w:p w14:paraId="21130706" w14:textId="7CCF59EF" w:rsidR="00585A65" w:rsidRPr="001014FB" w:rsidRDefault="00657F0F">
            <w:pPr>
              <w:jc w:val="both"/>
              <w:rPr>
                <w:szCs w:val="24"/>
                <w:lang w:eastAsia="lt-LT"/>
              </w:rPr>
            </w:pPr>
            <w:r>
              <w:rPr>
                <w:szCs w:val="24"/>
                <w:lang w:eastAsia="lt-LT"/>
              </w:rPr>
              <w:t>2.14.6</w:t>
            </w:r>
            <w:r w:rsidR="00C30505">
              <w:rPr>
                <w:szCs w:val="24"/>
                <w:lang w:eastAsia="lt-LT"/>
              </w:rPr>
              <w:t>.</w:t>
            </w:r>
            <w:r>
              <w:rPr>
                <w:szCs w:val="24"/>
                <w:lang w:eastAsia="lt-LT"/>
              </w:rPr>
              <w:t xml:space="preserve"> </w:t>
            </w:r>
            <w:r w:rsidR="00585A65">
              <w:rPr>
                <w:szCs w:val="24"/>
                <w:lang w:eastAsia="lt-LT"/>
              </w:rPr>
              <w:t>Muziejų rinkinių valdymo ir tvarkymo nuostatai</w:t>
            </w:r>
            <w:r w:rsidR="008F13BD">
              <w:rPr>
                <w:szCs w:val="24"/>
                <w:lang w:eastAsia="lt-LT"/>
              </w:rPr>
              <w:t>, patvirtinti</w:t>
            </w:r>
            <w:r w:rsidR="00B36EB1">
              <w:rPr>
                <w:szCs w:val="24"/>
                <w:lang w:eastAsia="lt-LT"/>
              </w:rPr>
              <w:t xml:space="preserve"> Lietuvos Respublikos kultūros ministro </w:t>
            </w:r>
            <w:r w:rsidR="0055013F">
              <w:rPr>
                <w:szCs w:val="24"/>
                <w:lang w:eastAsia="lt-LT"/>
              </w:rPr>
              <w:t xml:space="preserve">2023 m. </w:t>
            </w:r>
            <w:r w:rsidR="001014FB">
              <w:rPr>
                <w:szCs w:val="24"/>
                <w:lang w:eastAsia="lt-LT"/>
              </w:rPr>
              <w:t>kovo 31 d. įsakymu Nr. ĮV-262 „Dėl Muziejų rinkinių valdymo ir tvarkymo nuostatų patvirtinimo“</w:t>
            </w:r>
          </w:p>
          <w:p w14:paraId="2EF3782E" w14:textId="53C06F33" w:rsidR="00C668E0" w:rsidRDefault="00585A65" w:rsidP="00421E5F">
            <w:pPr>
              <w:jc w:val="both"/>
              <w:rPr>
                <w:i/>
                <w:iCs/>
                <w:color w:val="808080"/>
                <w:szCs w:val="24"/>
                <w:lang w:eastAsia="lt-LT"/>
              </w:rPr>
            </w:pPr>
            <w:r>
              <w:rPr>
                <w:szCs w:val="24"/>
                <w:lang w:eastAsia="lt-LT"/>
              </w:rPr>
              <w:t>(</w:t>
            </w:r>
            <w:hyperlink r:id="rId21" w:history="1">
              <w:r w:rsidR="00414A98" w:rsidRPr="00884F9F">
                <w:rPr>
                  <w:rStyle w:val="Hipersaitas"/>
                  <w:szCs w:val="24"/>
                  <w:lang w:eastAsia="lt-LT"/>
                </w:rPr>
                <w:t>https://www.e-tar.lt/portal/lt/legalAct/3f727670d1e711ed9978886e85107ab2</w:t>
              </w:r>
            </w:hyperlink>
            <w:r w:rsidR="00414A98">
              <w:rPr>
                <w:szCs w:val="24"/>
                <w:lang w:eastAsia="lt-LT"/>
              </w:rPr>
              <w:t xml:space="preserve">) </w:t>
            </w:r>
          </w:p>
        </w:tc>
      </w:tr>
      <w:tr w:rsidR="00C668E0" w14:paraId="6CF31FEB" w14:textId="77777777" w:rsidTr="00FD0416">
        <w:trPr>
          <w:cantSplit/>
          <w:trHeight w:val="300"/>
        </w:trPr>
        <w:tc>
          <w:tcPr>
            <w:tcW w:w="993" w:type="dxa"/>
          </w:tcPr>
          <w:p w14:paraId="013DF3B0" w14:textId="77777777" w:rsidR="00C668E0" w:rsidRDefault="006674EA">
            <w:pPr>
              <w:rPr>
                <w:b/>
                <w:bCs/>
                <w:szCs w:val="24"/>
              </w:rPr>
            </w:pPr>
            <w:r>
              <w:rPr>
                <w:b/>
                <w:bCs/>
                <w:szCs w:val="24"/>
              </w:rPr>
              <w:t>2.15.</w:t>
            </w:r>
          </w:p>
        </w:tc>
        <w:tc>
          <w:tcPr>
            <w:tcW w:w="1842" w:type="dxa"/>
          </w:tcPr>
          <w:p w14:paraId="4781CDD0" w14:textId="76B759C8" w:rsidR="00C668E0" w:rsidRDefault="006674EA" w:rsidP="00445B4E">
            <w:pPr>
              <w:rPr>
                <w:b/>
                <w:bCs/>
                <w:szCs w:val="24"/>
              </w:rPr>
            </w:pPr>
            <w:r>
              <w:rPr>
                <w:b/>
                <w:bCs/>
                <w:szCs w:val="24"/>
              </w:rPr>
              <w:t>Kita informacija</w:t>
            </w:r>
          </w:p>
        </w:tc>
        <w:tc>
          <w:tcPr>
            <w:tcW w:w="6663" w:type="dxa"/>
            <w:gridSpan w:val="8"/>
          </w:tcPr>
          <w:p w14:paraId="59C17004" w14:textId="684ECDF8" w:rsidR="00C668E0" w:rsidRPr="00186FA1" w:rsidRDefault="00657F0F">
            <w:pPr>
              <w:jc w:val="both"/>
              <w:rPr>
                <w:szCs w:val="24"/>
                <w:lang w:eastAsia="lt-LT"/>
              </w:rPr>
            </w:pPr>
            <w:r w:rsidRPr="00FB40D5">
              <w:rPr>
                <w:bCs/>
                <w:iCs/>
              </w:rPr>
              <w:t>Kvietimas skelbiamas</w:t>
            </w:r>
            <w:r w:rsidRPr="006966DE">
              <w:rPr>
                <w:bCs/>
                <w:iCs/>
              </w:rPr>
              <w:t xml:space="preserve"> </w:t>
            </w:r>
            <w:hyperlink r:id="rId22" w:history="1">
              <w:r w:rsidRPr="004C55F6">
                <w:rPr>
                  <w:rStyle w:val="Hipersaitas"/>
                  <w:bCs/>
                </w:rPr>
                <w:t>www.cpva.lt</w:t>
              </w:r>
            </w:hyperlink>
          </w:p>
        </w:tc>
      </w:tr>
      <w:tr w:rsidR="00C668E0" w14:paraId="19AB42EE" w14:textId="77777777" w:rsidTr="00FD0416">
        <w:trPr>
          <w:cantSplit/>
          <w:trHeight w:val="300"/>
        </w:trPr>
        <w:tc>
          <w:tcPr>
            <w:tcW w:w="993" w:type="dxa"/>
          </w:tcPr>
          <w:p w14:paraId="461C6BBD" w14:textId="77777777" w:rsidR="00C668E0" w:rsidRDefault="006674EA">
            <w:pPr>
              <w:rPr>
                <w:b/>
                <w:bCs/>
                <w:szCs w:val="24"/>
              </w:rPr>
            </w:pPr>
            <w:r>
              <w:rPr>
                <w:b/>
                <w:bCs/>
                <w:szCs w:val="24"/>
              </w:rPr>
              <w:t>2.16.</w:t>
            </w:r>
          </w:p>
        </w:tc>
        <w:tc>
          <w:tcPr>
            <w:tcW w:w="1842" w:type="dxa"/>
          </w:tcPr>
          <w:p w14:paraId="4B5E04C1" w14:textId="77777777" w:rsidR="00C668E0" w:rsidRDefault="006674EA">
            <w:pPr>
              <w:rPr>
                <w:b/>
                <w:bCs/>
                <w:szCs w:val="24"/>
              </w:rPr>
            </w:pPr>
            <w:r>
              <w:rPr>
                <w:b/>
                <w:bCs/>
                <w:szCs w:val="24"/>
              </w:rPr>
              <w:t>Priedai</w:t>
            </w:r>
          </w:p>
        </w:tc>
        <w:tc>
          <w:tcPr>
            <w:tcW w:w="6663" w:type="dxa"/>
            <w:gridSpan w:val="8"/>
          </w:tcPr>
          <w:p w14:paraId="3FEFEF7A" w14:textId="346734A3" w:rsidR="00667499" w:rsidRDefault="00667499" w:rsidP="00C30505">
            <w:pPr>
              <w:pStyle w:val="Sraopastraipa"/>
              <w:numPr>
                <w:ilvl w:val="0"/>
                <w:numId w:val="3"/>
              </w:numPr>
              <w:tabs>
                <w:tab w:val="left" w:pos="268"/>
              </w:tabs>
              <w:ind w:left="0" w:hanging="15"/>
              <w:jc w:val="both"/>
              <w:rPr>
                <w:szCs w:val="24"/>
                <w:lang w:eastAsia="lt-LT"/>
              </w:rPr>
            </w:pPr>
            <w:r w:rsidRPr="00657F0F">
              <w:rPr>
                <w:szCs w:val="24"/>
                <w:lang w:eastAsia="lt-LT"/>
              </w:rPr>
              <w:t>P</w:t>
            </w:r>
            <w:r w:rsidR="006674EA" w:rsidRPr="00657F0F">
              <w:rPr>
                <w:szCs w:val="24"/>
                <w:lang w:eastAsia="lt-LT"/>
              </w:rPr>
              <w:t>rojekto įgyvendinimo plano forma</w:t>
            </w:r>
          </w:p>
          <w:p w14:paraId="20E93B7F" w14:textId="27F275B2" w:rsidR="00E877BC" w:rsidRPr="00657F0F" w:rsidRDefault="00445B4E" w:rsidP="00E877BC">
            <w:pPr>
              <w:pStyle w:val="Sraopastraipa"/>
              <w:tabs>
                <w:tab w:val="left" w:pos="268"/>
              </w:tabs>
              <w:ind w:left="0"/>
              <w:jc w:val="both"/>
              <w:rPr>
                <w:szCs w:val="24"/>
                <w:lang w:eastAsia="lt-LT"/>
              </w:rPr>
            </w:pPr>
            <w:hyperlink r:id="rId23" w:history="1">
              <w:r w:rsidRPr="00C74139">
                <w:rPr>
                  <w:rStyle w:val="Hipersaitas"/>
                  <w:szCs w:val="24"/>
                  <w:lang w:eastAsia="lt-LT"/>
                </w:rPr>
                <w:t>https://www.e-tar.lt/portal/lt/legalAct/47496e90d7fb11eb9f09e7df20500045/asr</w:t>
              </w:r>
            </w:hyperlink>
            <w:r>
              <w:rPr>
                <w:szCs w:val="24"/>
                <w:lang w:eastAsia="lt-LT"/>
              </w:rPr>
              <w:t xml:space="preserve"> </w:t>
            </w:r>
          </w:p>
          <w:p w14:paraId="00C7C9CA" w14:textId="5ACE7589" w:rsidR="00C668E0" w:rsidRPr="00657F0F" w:rsidRDefault="008D542B" w:rsidP="00C30505">
            <w:pPr>
              <w:pStyle w:val="Sraopastraipa"/>
              <w:numPr>
                <w:ilvl w:val="0"/>
                <w:numId w:val="3"/>
              </w:numPr>
              <w:tabs>
                <w:tab w:val="left" w:pos="268"/>
              </w:tabs>
              <w:ind w:left="-15" w:firstLine="0"/>
              <w:jc w:val="both"/>
              <w:rPr>
                <w:szCs w:val="24"/>
                <w:lang w:eastAsia="lt-LT"/>
              </w:rPr>
            </w:pPr>
            <w:r w:rsidRPr="00657F0F">
              <w:rPr>
                <w:szCs w:val="24"/>
                <w:lang w:eastAsia="lt-LT"/>
              </w:rPr>
              <w:t>Informacija apie universalaus dizaino principus</w:t>
            </w:r>
          </w:p>
          <w:p w14:paraId="194B85B4" w14:textId="6B0AE658" w:rsidR="008D542B" w:rsidRDefault="008D542B">
            <w:pPr>
              <w:jc w:val="both"/>
              <w:rPr>
                <w:szCs w:val="24"/>
                <w:lang w:eastAsia="lt-LT"/>
              </w:rPr>
            </w:pPr>
            <w:hyperlink r:id="rId24" w:history="1">
              <w:r w:rsidRPr="00884F9F">
                <w:rPr>
                  <w:rStyle w:val="Hipersaitas"/>
                  <w:szCs w:val="24"/>
                  <w:lang w:eastAsia="lt-LT"/>
                </w:rPr>
                <w:t>https://anta.lrv.lt/lt/aplinkos-prieinamumas/universalus-dizainas/</w:t>
              </w:r>
            </w:hyperlink>
          </w:p>
          <w:p w14:paraId="02EEEAF7" w14:textId="6515B808" w:rsidR="00A01302" w:rsidRDefault="00A01302">
            <w:pPr>
              <w:jc w:val="both"/>
              <w:rPr>
                <w:szCs w:val="24"/>
                <w:lang w:eastAsia="lt-LT"/>
              </w:rPr>
            </w:pPr>
            <w:hyperlink r:id="rId25" w:history="1">
              <w:r w:rsidRPr="00884F9F">
                <w:rPr>
                  <w:rStyle w:val="Hipersaitas"/>
                  <w:szCs w:val="24"/>
                  <w:lang w:eastAsia="lt-LT"/>
                </w:rPr>
                <w:t>https://www.negalia.lt/galerij/filmoteka/universalus-dizainas/</w:t>
              </w:r>
            </w:hyperlink>
            <w:r>
              <w:rPr>
                <w:szCs w:val="24"/>
                <w:lang w:eastAsia="lt-LT"/>
              </w:rPr>
              <w:t xml:space="preserve"> </w:t>
            </w:r>
          </w:p>
          <w:p w14:paraId="40E7DA37" w14:textId="440728DB" w:rsidR="00C867A7" w:rsidRPr="00657F0F" w:rsidRDefault="00C867A7" w:rsidP="00C30505">
            <w:pPr>
              <w:pStyle w:val="Sraopastraipa"/>
              <w:numPr>
                <w:ilvl w:val="0"/>
                <w:numId w:val="3"/>
              </w:numPr>
              <w:tabs>
                <w:tab w:val="left" w:pos="268"/>
              </w:tabs>
              <w:ind w:left="0" w:hanging="15"/>
              <w:jc w:val="both"/>
              <w:rPr>
                <w:szCs w:val="24"/>
                <w:lang w:eastAsia="lt-LT"/>
              </w:rPr>
            </w:pPr>
            <w:r w:rsidRPr="00657F0F">
              <w:rPr>
                <w:szCs w:val="24"/>
                <w:lang w:eastAsia="lt-LT"/>
              </w:rPr>
              <w:t xml:space="preserve">Rekomendacijos muziejų prieinamumui didinti </w:t>
            </w:r>
            <w:hyperlink r:id="rId26" w:history="1">
              <w:r w:rsidRPr="00657F0F">
                <w:rPr>
                  <w:rStyle w:val="Hipersaitas"/>
                  <w:szCs w:val="24"/>
                  <w:lang w:eastAsia="lt-LT"/>
                </w:rPr>
                <w:t>https://lrkm.lrv.lt/lt/veiklos-sritys/muziejai-1/tyrimas-muziejai-zmogaus-gerovei-1</w:t>
              </w:r>
            </w:hyperlink>
            <w:r w:rsidRPr="00657F0F">
              <w:rPr>
                <w:szCs w:val="24"/>
                <w:lang w:eastAsia="lt-LT"/>
              </w:rPr>
              <w:t xml:space="preserve"> </w:t>
            </w:r>
          </w:p>
        </w:tc>
      </w:tr>
    </w:tbl>
    <w:p w14:paraId="7F317ED0" w14:textId="77777777" w:rsidR="00C668E0" w:rsidRDefault="006674EA">
      <w:pPr>
        <w:spacing w:line="259" w:lineRule="auto"/>
        <w:jc w:val="center"/>
        <w:rPr>
          <w:szCs w:val="24"/>
        </w:rPr>
      </w:pPr>
      <w:r>
        <w:rPr>
          <w:szCs w:val="24"/>
        </w:rPr>
        <w:t>__________________</w:t>
      </w:r>
    </w:p>
    <w:sectPr w:rsidR="00C668E0" w:rsidSect="00D9649F">
      <w:headerReference w:type="even" r:id="rId27"/>
      <w:headerReference w:type="default" r:id="rId28"/>
      <w:footerReference w:type="even" r:id="rId29"/>
      <w:footerReference w:type="default" r:id="rId30"/>
      <w:headerReference w:type="first" r:id="rId31"/>
      <w:footerReference w:type="first" r:id="rId32"/>
      <w:pgSz w:w="11906" w:h="16838"/>
      <w:pgMar w:top="1134" w:right="991" w:bottom="568" w:left="1418" w:header="567" w:footer="0"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0C87A6" w14:textId="77777777" w:rsidR="000457FA" w:rsidRDefault="000457FA">
      <w:pPr>
        <w:rPr>
          <w:sz w:val="22"/>
          <w:szCs w:val="22"/>
        </w:rPr>
      </w:pPr>
      <w:r>
        <w:rPr>
          <w:sz w:val="22"/>
          <w:szCs w:val="22"/>
        </w:rPr>
        <w:separator/>
      </w:r>
    </w:p>
  </w:endnote>
  <w:endnote w:type="continuationSeparator" w:id="0">
    <w:p w14:paraId="526EC174" w14:textId="77777777" w:rsidR="000457FA" w:rsidRDefault="000457FA">
      <w:pPr>
        <w:rPr>
          <w:sz w:val="22"/>
          <w:szCs w:val="22"/>
        </w:rPr>
      </w:pPr>
      <w:r>
        <w:rPr>
          <w:sz w:val="22"/>
          <w:szCs w:val="22"/>
        </w:rPr>
        <w:continuationSeparator/>
      </w:r>
    </w:p>
  </w:endnote>
  <w:endnote w:type="continuationNotice" w:id="1">
    <w:p w14:paraId="72089CD2" w14:textId="77777777" w:rsidR="000457FA" w:rsidRDefault="000457FA">
      <w:pPr>
        <w:rPr>
          <w:sz w:val="22"/>
          <w:szCs w:val="2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BA"/>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21675" w14:textId="77777777" w:rsidR="00C668E0" w:rsidRDefault="00C668E0">
    <w:pPr>
      <w:tabs>
        <w:tab w:val="center" w:pos="4819"/>
        <w:tab w:val="right" w:pos="9638"/>
      </w:tabs>
      <w:rPr>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C71AD" w14:textId="77777777" w:rsidR="00C668E0" w:rsidRDefault="00C668E0">
    <w:pPr>
      <w:tabs>
        <w:tab w:val="center" w:pos="4819"/>
        <w:tab w:val="right" w:pos="9638"/>
      </w:tabs>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FBE38" w14:textId="77777777" w:rsidR="00C668E0" w:rsidRDefault="00C668E0">
    <w:pPr>
      <w:tabs>
        <w:tab w:val="center" w:pos="4819"/>
        <w:tab w:val="right" w:pos="9638"/>
      </w:tabs>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DE405D" w14:textId="77777777" w:rsidR="000457FA" w:rsidRDefault="000457FA">
      <w:pPr>
        <w:rPr>
          <w:sz w:val="22"/>
          <w:szCs w:val="22"/>
        </w:rPr>
      </w:pPr>
      <w:r>
        <w:rPr>
          <w:sz w:val="22"/>
          <w:szCs w:val="22"/>
        </w:rPr>
        <w:separator/>
      </w:r>
    </w:p>
  </w:footnote>
  <w:footnote w:type="continuationSeparator" w:id="0">
    <w:p w14:paraId="7BAF3730" w14:textId="77777777" w:rsidR="000457FA" w:rsidRDefault="000457FA">
      <w:pPr>
        <w:rPr>
          <w:sz w:val="22"/>
          <w:szCs w:val="22"/>
        </w:rPr>
      </w:pPr>
      <w:r>
        <w:rPr>
          <w:sz w:val="22"/>
          <w:szCs w:val="22"/>
        </w:rPr>
        <w:continuationSeparator/>
      </w:r>
    </w:p>
  </w:footnote>
  <w:footnote w:type="continuationNotice" w:id="1">
    <w:p w14:paraId="705073F2" w14:textId="77777777" w:rsidR="000457FA" w:rsidRDefault="000457FA">
      <w:pPr>
        <w:rPr>
          <w:sz w:val="22"/>
          <w:szCs w:val="22"/>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D0F39" w14:textId="77777777" w:rsidR="00C668E0" w:rsidRDefault="00C668E0">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4779F" w14:textId="77777777" w:rsidR="00C668E0" w:rsidRDefault="006674EA">
    <w:pPr>
      <w:tabs>
        <w:tab w:val="center" w:pos="4819"/>
        <w:tab w:val="right" w:pos="9638"/>
      </w:tabs>
      <w:jc w:val="center"/>
      <w:rPr>
        <w:szCs w:val="24"/>
        <w:lang w:eastAsia="lt-LT"/>
      </w:rPr>
    </w:pPr>
    <w:r>
      <w:rPr>
        <w:szCs w:val="24"/>
        <w:lang w:eastAsia="lt-LT"/>
      </w:rPr>
      <w:fldChar w:fldCharType="begin"/>
    </w:r>
    <w:r>
      <w:rPr>
        <w:szCs w:val="24"/>
        <w:lang w:eastAsia="lt-LT"/>
      </w:rPr>
      <w:instrText>PAGE   \* MERGEFORMAT</w:instrText>
    </w:r>
    <w:r>
      <w:rPr>
        <w:szCs w:val="24"/>
        <w:lang w:eastAsia="lt-LT"/>
      </w:rPr>
      <w:fldChar w:fldCharType="separate"/>
    </w:r>
    <w:r>
      <w:rPr>
        <w:szCs w:val="24"/>
        <w:lang w:eastAsia="lt-LT"/>
      </w:rPr>
      <w:t>7</w:t>
    </w:r>
    <w:r>
      <w:rPr>
        <w:szCs w:val="24"/>
        <w:lang w:eastAsia="lt-LT"/>
      </w:rPr>
      <w:fldChar w:fldCharType="end"/>
    </w:r>
  </w:p>
  <w:p w14:paraId="72BE0658" w14:textId="77777777" w:rsidR="00C668E0" w:rsidRDefault="00C668E0">
    <w:pPr>
      <w:tabs>
        <w:tab w:val="center" w:pos="4819"/>
        <w:tab w:val="right" w:pos="9638"/>
      </w:tabs>
      <w:jc w:val="center"/>
      <w:rPr>
        <w:szCs w:val="24"/>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EC3EB" w14:textId="77777777" w:rsidR="00C668E0" w:rsidRDefault="00C668E0">
    <w:pPr>
      <w:tabs>
        <w:tab w:val="center" w:pos="4819"/>
        <w:tab w:val="right" w:pos="9638"/>
      </w:tabs>
      <w:rPr>
        <w:sz w:val="22"/>
        <w:szCs w:val="22"/>
        <w:lang w:eastAsia="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A50BCD"/>
    <w:multiLevelType w:val="hybridMultilevel"/>
    <w:tmpl w:val="82C2D98C"/>
    <w:lvl w:ilvl="0" w:tplc="B29A720A">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693B3A8C"/>
    <w:multiLevelType w:val="hybridMultilevel"/>
    <w:tmpl w:val="91E4784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70CE71C1"/>
    <w:multiLevelType w:val="hybridMultilevel"/>
    <w:tmpl w:val="48543A26"/>
    <w:lvl w:ilvl="0" w:tplc="CF58ECF6">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435827700">
    <w:abstractNumId w:val="0"/>
  </w:num>
  <w:num w:numId="2" w16cid:durableId="726801038">
    <w:abstractNumId w:val="2"/>
  </w:num>
  <w:num w:numId="3" w16cid:durableId="15619858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1DE2"/>
    <w:rsid w:val="000409F8"/>
    <w:rsid w:val="00045049"/>
    <w:rsid w:val="000457FA"/>
    <w:rsid w:val="0006204A"/>
    <w:rsid w:val="000622C9"/>
    <w:rsid w:val="00070A0C"/>
    <w:rsid w:val="000821A8"/>
    <w:rsid w:val="00085485"/>
    <w:rsid w:val="00095A54"/>
    <w:rsid w:val="000A31D4"/>
    <w:rsid w:val="000C3EE9"/>
    <w:rsid w:val="000E6398"/>
    <w:rsid w:val="000E6FB0"/>
    <w:rsid w:val="000F0525"/>
    <w:rsid w:val="001014FB"/>
    <w:rsid w:val="00112A8A"/>
    <w:rsid w:val="001201A1"/>
    <w:rsid w:val="001316F1"/>
    <w:rsid w:val="00151745"/>
    <w:rsid w:val="00160263"/>
    <w:rsid w:val="00171A95"/>
    <w:rsid w:val="00186FA1"/>
    <w:rsid w:val="0019274D"/>
    <w:rsid w:val="00193490"/>
    <w:rsid w:val="001B5631"/>
    <w:rsid w:val="001C094D"/>
    <w:rsid w:val="001D4E64"/>
    <w:rsid w:val="001D682E"/>
    <w:rsid w:val="001E3700"/>
    <w:rsid w:val="001E5338"/>
    <w:rsid w:val="001E707A"/>
    <w:rsid w:val="001F3087"/>
    <w:rsid w:val="001F5C97"/>
    <w:rsid w:val="00201338"/>
    <w:rsid w:val="00220E35"/>
    <w:rsid w:val="002266CD"/>
    <w:rsid w:val="00235F5E"/>
    <w:rsid w:val="00236FC9"/>
    <w:rsid w:val="00243D00"/>
    <w:rsid w:val="00247F64"/>
    <w:rsid w:val="002545EE"/>
    <w:rsid w:val="00255471"/>
    <w:rsid w:val="00257C20"/>
    <w:rsid w:val="00271CC8"/>
    <w:rsid w:val="0027626B"/>
    <w:rsid w:val="00277DDE"/>
    <w:rsid w:val="002900D7"/>
    <w:rsid w:val="00296FF3"/>
    <w:rsid w:val="002A1A54"/>
    <w:rsid w:val="002A229E"/>
    <w:rsid w:val="002A35E4"/>
    <w:rsid w:val="002A36D7"/>
    <w:rsid w:val="002A7057"/>
    <w:rsid w:val="002B2DBA"/>
    <w:rsid w:val="002B4F22"/>
    <w:rsid w:val="002C376D"/>
    <w:rsid w:val="002C5643"/>
    <w:rsid w:val="002D21E8"/>
    <w:rsid w:val="002E4392"/>
    <w:rsid w:val="002F388D"/>
    <w:rsid w:val="002F47E9"/>
    <w:rsid w:val="002F6742"/>
    <w:rsid w:val="002F75B1"/>
    <w:rsid w:val="00304614"/>
    <w:rsid w:val="00306FEB"/>
    <w:rsid w:val="00316A85"/>
    <w:rsid w:val="00327EBE"/>
    <w:rsid w:val="00337645"/>
    <w:rsid w:val="00354273"/>
    <w:rsid w:val="00354C05"/>
    <w:rsid w:val="00357E6E"/>
    <w:rsid w:val="0036735A"/>
    <w:rsid w:val="003702AE"/>
    <w:rsid w:val="00380B40"/>
    <w:rsid w:val="00382FE3"/>
    <w:rsid w:val="00395CBF"/>
    <w:rsid w:val="003A5936"/>
    <w:rsid w:val="003C57A0"/>
    <w:rsid w:val="003C776A"/>
    <w:rsid w:val="003E59DC"/>
    <w:rsid w:val="003F01B5"/>
    <w:rsid w:val="003F7CEF"/>
    <w:rsid w:val="004035DF"/>
    <w:rsid w:val="00413736"/>
    <w:rsid w:val="00414A98"/>
    <w:rsid w:val="0042150D"/>
    <w:rsid w:val="0042159D"/>
    <w:rsid w:val="00421E5F"/>
    <w:rsid w:val="00436A76"/>
    <w:rsid w:val="00444073"/>
    <w:rsid w:val="00445B4E"/>
    <w:rsid w:val="00461BFD"/>
    <w:rsid w:val="004863CF"/>
    <w:rsid w:val="00494382"/>
    <w:rsid w:val="004A0D87"/>
    <w:rsid w:val="004A4946"/>
    <w:rsid w:val="004B58AC"/>
    <w:rsid w:val="004B785F"/>
    <w:rsid w:val="004C0E48"/>
    <w:rsid w:val="004C3997"/>
    <w:rsid w:val="004D4485"/>
    <w:rsid w:val="004D5636"/>
    <w:rsid w:val="004D582C"/>
    <w:rsid w:val="004D6CEF"/>
    <w:rsid w:val="004D74B0"/>
    <w:rsid w:val="004E1650"/>
    <w:rsid w:val="004E6A32"/>
    <w:rsid w:val="005011D1"/>
    <w:rsid w:val="00506800"/>
    <w:rsid w:val="00524A03"/>
    <w:rsid w:val="00527173"/>
    <w:rsid w:val="00527B17"/>
    <w:rsid w:val="005451F2"/>
    <w:rsid w:val="0055013F"/>
    <w:rsid w:val="00552F7F"/>
    <w:rsid w:val="00556335"/>
    <w:rsid w:val="0056160E"/>
    <w:rsid w:val="00563FA8"/>
    <w:rsid w:val="00565E50"/>
    <w:rsid w:val="005677C5"/>
    <w:rsid w:val="00583C5B"/>
    <w:rsid w:val="00585A65"/>
    <w:rsid w:val="00595D1B"/>
    <w:rsid w:val="0059622B"/>
    <w:rsid w:val="005A4417"/>
    <w:rsid w:val="005B6E6B"/>
    <w:rsid w:val="005C1B64"/>
    <w:rsid w:val="005C2E98"/>
    <w:rsid w:val="005D2EE0"/>
    <w:rsid w:val="005E7D37"/>
    <w:rsid w:val="005F07B6"/>
    <w:rsid w:val="005F1565"/>
    <w:rsid w:val="005F5146"/>
    <w:rsid w:val="005F5B8B"/>
    <w:rsid w:val="00600165"/>
    <w:rsid w:val="0060476A"/>
    <w:rsid w:val="00611521"/>
    <w:rsid w:val="00633597"/>
    <w:rsid w:val="00635083"/>
    <w:rsid w:val="00641842"/>
    <w:rsid w:val="00657F0F"/>
    <w:rsid w:val="00667499"/>
    <w:rsid w:val="006674EA"/>
    <w:rsid w:val="0067363E"/>
    <w:rsid w:val="00677880"/>
    <w:rsid w:val="006848D8"/>
    <w:rsid w:val="00685C53"/>
    <w:rsid w:val="006950C0"/>
    <w:rsid w:val="00695DCB"/>
    <w:rsid w:val="00696CDB"/>
    <w:rsid w:val="006A4FB7"/>
    <w:rsid w:val="006A6BA8"/>
    <w:rsid w:val="006B69A0"/>
    <w:rsid w:val="006C2612"/>
    <w:rsid w:val="006D5694"/>
    <w:rsid w:val="006E0895"/>
    <w:rsid w:val="006E331D"/>
    <w:rsid w:val="006E3F5B"/>
    <w:rsid w:val="006F36F0"/>
    <w:rsid w:val="006F48B4"/>
    <w:rsid w:val="006F4A8B"/>
    <w:rsid w:val="007008E3"/>
    <w:rsid w:val="00734229"/>
    <w:rsid w:val="00781F53"/>
    <w:rsid w:val="007826A7"/>
    <w:rsid w:val="007835EB"/>
    <w:rsid w:val="00791A1F"/>
    <w:rsid w:val="007931DA"/>
    <w:rsid w:val="007A1402"/>
    <w:rsid w:val="007B4C04"/>
    <w:rsid w:val="007B5138"/>
    <w:rsid w:val="007B59A6"/>
    <w:rsid w:val="007B5B58"/>
    <w:rsid w:val="007C3FBC"/>
    <w:rsid w:val="007C43C3"/>
    <w:rsid w:val="007C69A9"/>
    <w:rsid w:val="007D5CBE"/>
    <w:rsid w:val="007D797D"/>
    <w:rsid w:val="007E7751"/>
    <w:rsid w:val="007F33FE"/>
    <w:rsid w:val="008031E3"/>
    <w:rsid w:val="00803D22"/>
    <w:rsid w:val="00806AA9"/>
    <w:rsid w:val="008075DE"/>
    <w:rsid w:val="00821DFC"/>
    <w:rsid w:val="00822654"/>
    <w:rsid w:val="0082517E"/>
    <w:rsid w:val="00833AA1"/>
    <w:rsid w:val="0084082A"/>
    <w:rsid w:val="008523E7"/>
    <w:rsid w:val="00855F80"/>
    <w:rsid w:val="008608FE"/>
    <w:rsid w:val="008636D4"/>
    <w:rsid w:val="00863F50"/>
    <w:rsid w:val="008663B7"/>
    <w:rsid w:val="00874CF9"/>
    <w:rsid w:val="00876168"/>
    <w:rsid w:val="008828F4"/>
    <w:rsid w:val="008A1C2C"/>
    <w:rsid w:val="008B6595"/>
    <w:rsid w:val="008C27F5"/>
    <w:rsid w:val="008C2D52"/>
    <w:rsid w:val="008D0628"/>
    <w:rsid w:val="008D542B"/>
    <w:rsid w:val="008D54F0"/>
    <w:rsid w:val="008F13BD"/>
    <w:rsid w:val="008F3A93"/>
    <w:rsid w:val="00903FC5"/>
    <w:rsid w:val="00920C28"/>
    <w:rsid w:val="00921A47"/>
    <w:rsid w:val="00921F15"/>
    <w:rsid w:val="00934F26"/>
    <w:rsid w:val="00951048"/>
    <w:rsid w:val="009625A4"/>
    <w:rsid w:val="0096274D"/>
    <w:rsid w:val="00973195"/>
    <w:rsid w:val="0097776F"/>
    <w:rsid w:val="009844EE"/>
    <w:rsid w:val="009907F0"/>
    <w:rsid w:val="009A464D"/>
    <w:rsid w:val="009B547D"/>
    <w:rsid w:val="009B5F08"/>
    <w:rsid w:val="009B7F02"/>
    <w:rsid w:val="009C3236"/>
    <w:rsid w:val="009C797E"/>
    <w:rsid w:val="009D3B48"/>
    <w:rsid w:val="009D78E0"/>
    <w:rsid w:val="009D7B0A"/>
    <w:rsid w:val="009E7649"/>
    <w:rsid w:val="009F2CEC"/>
    <w:rsid w:val="009F30B8"/>
    <w:rsid w:val="009F54ED"/>
    <w:rsid w:val="00A01146"/>
    <w:rsid w:val="00A01302"/>
    <w:rsid w:val="00A07435"/>
    <w:rsid w:val="00A1014A"/>
    <w:rsid w:val="00A10DBB"/>
    <w:rsid w:val="00A142B5"/>
    <w:rsid w:val="00A44D8F"/>
    <w:rsid w:val="00A45C3D"/>
    <w:rsid w:val="00A468CD"/>
    <w:rsid w:val="00A7749C"/>
    <w:rsid w:val="00A8220B"/>
    <w:rsid w:val="00A84BD5"/>
    <w:rsid w:val="00A93763"/>
    <w:rsid w:val="00AA178F"/>
    <w:rsid w:val="00AA3C7E"/>
    <w:rsid w:val="00AC3D60"/>
    <w:rsid w:val="00AC6CC1"/>
    <w:rsid w:val="00AE48BB"/>
    <w:rsid w:val="00AE6F99"/>
    <w:rsid w:val="00AF02EF"/>
    <w:rsid w:val="00B004FA"/>
    <w:rsid w:val="00B00D3B"/>
    <w:rsid w:val="00B2057B"/>
    <w:rsid w:val="00B2223C"/>
    <w:rsid w:val="00B23A72"/>
    <w:rsid w:val="00B30BBE"/>
    <w:rsid w:val="00B36EB1"/>
    <w:rsid w:val="00B51E95"/>
    <w:rsid w:val="00B60476"/>
    <w:rsid w:val="00B61C5E"/>
    <w:rsid w:val="00B633ED"/>
    <w:rsid w:val="00B634FA"/>
    <w:rsid w:val="00B75F44"/>
    <w:rsid w:val="00B7603F"/>
    <w:rsid w:val="00B9081D"/>
    <w:rsid w:val="00B947C0"/>
    <w:rsid w:val="00B960F1"/>
    <w:rsid w:val="00BA285F"/>
    <w:rsid w:val="00BA5D8E"/>
    <w:rsid w:val="00BA6FC8"/>
    <w:rsid w:val="00BB0C3F"/>
    <w:rsid w:val="00BC114F"/>
    <w:rsid w:val="00BC62F8"/>
    <w:rsid w:val="00BF3528"/>
    <w:rsid w:val="00BF50C4"/>
    <w:rsid w:val="00BF50E3"/>
    <w:rsid w:val="00C13DBA"/>
    <w:rsid w:val="00C16B17"/>
    <w:rsid w:val="00C2347F"/>
    <w:rsid w:val="00C23EF7"/>
    <w:rsid w:val="00C26A60"/>
    <w:rsid w:val="00C27EB1"/>
    <w:rsid w:val="00C303F6"/>
    <w:rsid w:val="00C30505"/>
    <w:rsid w:val="00C64959"/>
    <w:rsid w:val="00C668E0"/>
    <w:rsid w:val="00C677AC"/>
    <w:rsid w:val="00C7777A"/>
    <w:rsid w:val="00C839F3"/>
    <w:rsid w:val="00C867A7"/>
    <w:rsid w:val="00C93DFB"/>
    <w:rsid w:val="00C97DC9"/>
    <w:rsid w:val="00CA09BE"/>
    <w:rsid w:val="00CA7AEE"/>
    <w:rsid w:val="00CB0E1F"/>
    <w:rsid w:val="00CC29D8"/>
    <w:rsid w:val="00CC4A79"/>
    <w:rsid w:val="00CD2E36"/>
    <w:rsid w:val="00CE0750"/>
    <w:rsid w:val="00CE251E"/>
    <w:rsid w:val="00D1335F"/>
    <w:rsid w:val="00D17D7D"/>
    <w:rsid w:val="00D20FF8"/>
    <w:rsid w:val="00D21855"/>
    <w:rsid w:val="00D24287"/>
    <w:rsid w:val="00D25B36"/>
    <w:rsid w:val="00D41DE2"/>
    <w:rsid w:val="00D443FF"/>
    <w:rsid w:val="00D46ACE"/>
    <w:rsid w:val="00D546F4"/>
    <w:rsid w:val="00D73353"/>
    <w:rsid w:val="00D73F93"/>
    <w:rsid w:val="00D81CF0"/>
    <w:rsid w:val="00D85495"/>
    <w:rsid w:val="00D857AF"/>
    <w:rsid w:val="00D87371"/>
    <w:rsid w:val="00D9649F"/>
    <w:rsid w:val="00DA70A8"/>
    <w:rsid w:val="00DB3C87"/>
    <w:rsid w:val="00DB3EFF"/>
    <w:rsid w:val="00DB484C"/>
    <w:rsid w:val="00DC1F33"/>
    <w:rsid w:val="00DD7D90"/>
    <w:rsid w:val="00DE0413"/>
    <w:rsid w:val="00DE0686"/>
    <w:rsid w:val="00DE3B76"/>
    <w:rsid w:val="00DE3DAF"/>
    <w:rsid w:val="00DE4D12"/>
    <w:rsid w:val="00DE50AB"/>
    <w:rsid w:val="00E145AE"/>
    <w:rsid w:val="00E153F2"/>
    <w:rsid w:val="00E223C5"/>
    <w:rsid w:val="00E30CDA"/>
    <w:rsid w:val="00E325A2"/>
    <w:rsid w:val="00E32FD6"/>
    <w:rsid w:val="00E53AD2"/>
    <w:rsid w:val="00E60DEF"/>
    <w:rsid w:val="00E72431"/>
    <w:rsid w:val="00E73012"/>
    <w:rsid w:val="00E82A1B"/>
    <w:rsid w:val="00E82AD3"/>
    <w:rsid w:val="00E84C44"/>
    <w:rsid w:val="00E877BC"/>
    <w:rsid w:val="00E87DC2"/>
    <w:rsid w:val="00EA151C"/>
    <w:rsid w:val="00EB5331"/>
    <w:rsid w:val="00EC6873"/>
    <w:rsid w:val="00EC7DE7"/>
    <w:rsid w:val="00EC7E29"/>
    <w:rsid w:val="00ED4A13"/>
    <w:rsid w:val="00ED604D"/>
    <w:rsid w:val="00EE1B3A"/>
    <w:rsid w:val="00EF5963"/>
    <w:rsid w:val="00F109F2"/>
    <w:rsid w:val="00F146CA"/>
    <w:rsid w:val="00F153CB"/>
    <w:rsid w:val="00F167F1"/>
    <w:rsid w:val="00F23990"/>
    <w:rsid w:val="00F27B6E"/>
    <w:rsid w:val="00F3420D"/>
    <w:rsid w:val="00F34DA8"/>
    <w:rsid w:val="00F36D79"/>
    <w:rsid w:val="00F44864"/>
    <w:rsid w:val="00F6150E"/>
    <w:rsid w:val="00F71519"/>
    <w:rsid w:val="00F7264A"/>
    <w:rsid w:val="00F74BC6"/>
    <w:rsid w:val="00F7610E"/>
    <w:rsid w:val="00F77C7E"/>
    <w:rsid w:val="00F955C7"/>
    <w:rsid w:val="00FA22DF"/>
    <w:rsid w:val="00FA517B"/>
    <w:rsid w:val="00FA6E79"/>
    <w:rsid w:val="00FB6CD1"/>
    <w:rsid w:val="00FC28D1"/>
    <w:rsid w:val="00FC3610"/>
    <w:rsid w:val="00FC4A9A"/>
    <w:rsid w:val="00FD0416"/>
    <w:rsid w:val="00FD7177"/>
    <w:rsid w:val="00FD7D73"/>
    <w:rsid w:val="00FE042D"/>
    <w:rsid w:val="00FE1206"/>
    <w:rsid w:val="00FF4C45"/>
    <w:rsid w:val="00FF7958"/>
  </w:rsids>
  <m:mathPr>
    <m:mathFont m:val="Cambria Math"/>
    <m:brkBin m:val="before"/>
    <m:brkBinSub m:val="--"/>
    <m:smallFrac m:val="0"/>
    <m:dispDef/>
    <m:lMargin m:val="0"/>
    <m:rMargin m:val="0"/>
    <m:defJc m:val="centerGroup"/>
    <m:wrapIndent m:val="1440"/>
    <m:intLim m:val="subSup"/>
    <m:naryLim m:val="undOvr"/>
  </m:mathPr>
  <w:themeFontLang w:val="lt-L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12745B"/>
  <w15:docId w15:val="{7FD2C947-E9FE-43B2-BD61-024876379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rsid w:val="00527173"/>
    <w:pPr>
      <w:ind w:left="720"/>
      <w:contextualSpacing/>
    </w:pPr>
  </w:style>
  <w:style w:type="character" w:styleId="Hipersaitas">
    <w:name w:val="Hyperlink"/>
    <w:basedOn w:val="Numatytasispastraiposriftas"/>
    <w:uiPriority w:val="99"/>
    <w:unhideWhenUsed/>
    <w:rsid w:val="00695DCB"/>
    <w:rPr>
      <w:color w:val="0563C1" w:themeColor="hyperlink"/>
      <w:u w:val="single"/>
    </w:rPr>
  </w:style>
  <w:style w:type="character" w:styleId="Neapdorotaspaminjimas">
    <w:name w:val="Unresolved Mention"/>
    <w:basedOn w:val="Numatytasispastraiposriftas"/>
    <w:uiPriority w:val="99"/>
    <w:semiHidden/>
    <w:unhideWhenUsed/>
    <w:rsid w:val="00695DCB"/>
    <w:rPr>
      <w:color w:val="605E5C"/>
      <w:shd w:val="clear" w:color="auto" w:fill="E1DFDD"/>
    </w:rPr>
  </w:style>
  <w:style w:type="character" w:styleId="Perirtashipersaitas">
    <w:name w:val="FollowedHyperlink"/>
    <w:basedOn w:val="Numatytasispastraiposriftas"/>
    <w:semiHidden/>
    <w:unhideWhenUsed/>
    <w:rsid w:val="008D542B"/>
    <w:rPr>
      <w:color w:val="954F72" w:themeColor="followedHyperlink"/>
      <w:u w:val="single"/>
    </w:rPr>
  </w:style>
  <w:style w:type="paragraph" w:styleId="Pataisymai">
    <w:name w:val="Revision"/>
    <w:hidden/>
    <w:semiHidden/>
    <w:rsid w:val="00595D1B"/>
  </w:style>
  <w:style w:type="character" w:styleId="Komentaronuoroda">
    <w:name w:val="annotation reference"/>
    <w:basedOn w:val="Numatytasispastraiposriftas"/>
    <w:semiHidden/>
    <w:unhideWhenUsed/>
    <w:rsid w:val="00595D1B"/>
    <w:rPr>
      <w:sz w:val="16"/>
      <w:szCs w:val="16"/>
    </w:rPr>
  </w:style>
  <w:style w:type="paragraph" w:styleId="Komentarotekstas">
    <w:name w:val="annotation text"/>
    <w:basedOn w:val="prastasis"/>
    <w:link w:val="KomentarotekstasDiagrama"/>
    <w:unhideWhenUsed/>
    <w:rsid w:val="00595D1B"/>
    <w:rPr>
      <w:sz w:val="20"/>
    </w:rPr>
  </w:style>
  <w:style w:type="character" w:customStyle="1" w:styleId="KomentarotekstasDiagrama">
    <w:name w:val="Komentaro tekstas Diagrama"/>
    <w:basedOn w:val="Numatytasispastraiposriftas"/>
    <w:link w:val="Komentarotekstas"/>
    <w:rsid w:val="00595D1B"/>
    <w:rPr>
      <w:sz w:val="20"/>
    </w:rPr>
  </w:style>
  <w:style w:type="paragraph" w:styleId="Komentarotema">
    <w:name w:val="annotation subject"/>
    <w:basedOn w:val="Komentarotekstas"/>
    <w:next w:val="Komentarotekstas"/>
    <w:link w:val="KomentarotemaDiagrama"/>
    <w:semiHidden/>
    <w:unhideWhenUsed/>
    <w:rsid w:val="00595D1B"/>
    <w:rPr>
      <w:b/>
      <w:bCs/>
    </w:rPr>
  </w:style>
  <w:style w:type="character" w:customStyle="1" w:styleId="KomentarotemaDiagrama">
    <w:name w:val="Komentaro tema Diagrama"/>
    <w:basedOn w:val="KomentarotekstasDiagrama"/>
    <w:link w:val="Komentarotema"/>
    <w:semiHidden/>
    <w:rsid w:val="00595D1B"/>
    <w:rPr>
      <w:b/>
      <w:bC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18724">
      <w:bodyDiv w:val="1"/>
      <w:marLeft w:val="0"/>
      <w:marRight w:val="0"/>
      <w:marTop w:val="0"/>
      <w:marBottom w:val="0"/>
      <w:divBdr>
        <w:top w:val="none" w:sz="0" w:space="0" w:color="auto"/>
        <w:left w:val="none" w:sz="0" w:space="0" w:color="auto"/>
        <w:bottom w:val="none" w:sz="0" w:space="0" w:color="auto"/>
        <w:right w:val="none" w:sz="0" w:space="0" w:color="auto"/>
      </w:divBdr>
    </w:div>
    <w:div w:id="649986738">
      <w:bodyDiv w:val="1"/>
      <w:marLeft w:val="0"/>
      <w:marRight w:val="0"/>
      <w:marTop w:val="0"/>
      <w:marBottom w:val="0"/>
      <w:divBdr>
        <w:top w:val="none" w:sz="0" w:space="0" w:color="auto"/>
        <w:left w:val="none" w:sz="0" w:space="0" w:color="auto"/>
        <w:bottom w:val="none" w:sz="0" w:space="0" w:color="auto"/>
        <w:right w:val="none" w:sz="0" w:space="0" w:color="auto"/>
      </w:divBdr>
    </w:div>
    <w:div w:id="722339101">
      <w:bodyDiv w:val="1"/>
      <w:marLeft w:val="0"/>
      <w:marRight w:val="0"/>
      <w:marTop w:val="0"/>
      <w:marBottom w:val="0"/>
      <w:divBdr>
        <w:top w:val="none" w:sz="0" w:space="0" w:color="auto"/>
        <w:left w:val="none" w:sz="0" w:space="0" w:color="auto"/>
        <w:bottom w:val="none" w:sz="0" w:space="0" w:color="auto"/>
        <w:right w:val="none" w:sz="0" w:space="0" w:color="auto"/>
      </w:divBdr>
    </w:div>
    <w:div w:id="1060404178">
      <w:bodyDiv w:val="1"/>
      <w:marLeft w:val="0"/>
      <w:marRight w:val="0"/>
      <w:marTop w:val="0"/>
      <w:marBottom w:val="0"/>
      <w:divBdr>
        <w:top w:val="none" w:sz="0" w:space="0" w:color="auto"/>
        <w:left w:val="none" w:sz="0" w:space="0" w:color="auto"/>
        <w:bottom w:val="none" w:sz="0" w:space="0" w:color="auto"/>
        <w:right w:val="none" w:sz="0" w:space="0" w:color="auto"/>
      </w:divBdr>
    </w:div>
    <w:div w:id="1131821495">
      <w:bodyDiv w:val="1"/>
      <w:marLeft w:val="0"/>
      <w:marRight w:val="0"/>
      <w:marTop w:val="0"/>
      <w:marBottom w:val="0"/>
      <w:divBdr>
        <w:top w:val="none" w:sz="0" w:space="0" w:color="auto"/>
        <w:left w:val="none" w:sz="0" w:space="0" w:color="auto"/>
        <w:bottom w:val="none" w:sz="0" w:space="0" w:color="auto"/>
        <w:right w:val="none" w:sz="0" w:space="0" w:color="auto"/>
      </w:divBdr>
    </w:div>
    <w:div w:id="1272979919">
      <w:bodyDiv w:val="1"/>
      <w:marLeft w:val="0"/>
      <w:marRight w:val="0"/>
      <w:marTop w:val="0"/>
      <w:marBottom w:val="0"/>
      <w:divBdr>
        <w:top w:val="none" w:sz="0" w:space="0" w:color="auto"/>
        <w:left w:val="none" w:sz="0" w:space="0" w:color="auto"/>
        <w:bottom w:val="none" w:sz="0" w:space="0" w:color="auto"/>
        <w:right w:val="none" w:sz="0" w:space="0" w:color="auto"/>
      </w:divBdr>
      <w:divsChild>
        <w:div w:id="109520814">
          <w:marLeft w:val="0"/>
          <w:marRight w:val="0"/>
          <w:marTop w:val="0"/>
          <w:marBottom w:val="0"/>
          <w:divBdr>
            <w:top w:val="none" w:sz="0" w:space="0" w:color="auto"/>
            <w:left w:val="none" w:sz="0" w:space="0" w:color="auto"/>
            <w:bottom w:val="none" w:sz="0" w:space="0" w:color="auto"/>
            <w:right w:val="none" w:sz="0" w:space="0" w:color="auto"/>
          </w:divBdr>
          <w:divsChild>
            <w:div w:id="1847133771">
              <w:marLeft w:val="0"/>
              <w:marRight w:val="0"/>
              <w:marTop w:val="0"/>
              <w:marBottom w:val="0"/>
              <w:divBdr>
                <w:top w:val="none" w:sz="0" w:space="0" w:color="auto"/>
                <w:left w:val="none" w:sz="0" w:space="0" w:color="auto"/>
                <w:bottom w:val="none" w:sz="0" w:space="0" w:color="auto"/>
                <w:right w:val="none" w:sz="0" w:space="0" w:color="auto"/>
              </w:divBdr>
            </w:div>
          </w:divsChild>
        </w:div>
        <w:div w:id="127432081">
          <w:marLeft w:val="0"/>
          <w:marRight w:val="0"/>
          <w:marTop w:val="0"/>
          <w:marBottom w:val="0"/>
          <w:divBdr>
            <w:top w:val="none" w:sz="0" w:space="0" w:color="auto"/>
            <w:left w:val="none" w:sz="0" w:space="0" w:color="auto"/>
            <w:bottom w:val="none" w:sz="0" w:space="0" w:color="auto"/>
            <w:right w:val="none" w:sz="0" w:space="0" w:color="auto"/>
          </w:divBdr>
          <w:divsChild>
            <w:div w:id="754670919">
              <w:marLeft w:val="0"/>
              <w:marRight w:val="0"/>
              <w:marTop w:val="0"/>
              <w:marBottom w:val="0"/>
              <w:divBdr>
                <w:top w:val="none" w:sz="0" w:space="0" w:color="auto"/>
                <w:left w:val="none" w:sz="0" w:space="0" w:color="auto"/>
                <w:bottom w:val="none" w:sz="0" w:space="0" w:color="auto"/>
                <w:right w:val="none" w:sz="0" w:space="0" w:color="auto"/>
              </w:divBdr>
            </w:div>
          </w:divsChild>
        </w:div>
        <w:div w:id="207226370">
          <w:marLeft w:val="0"/>
          <w:marRight w:val="0"/>
          <w:marTop w:val="0"/>
          <w:marBottom w:val="0"/>
          <w:divBdr>
            <w:top w:val="none" w:sz="0" w:space="0" w:color="auto"/>
            <w:left w:val="none" w:sz="0" w:space="0" w:color="auto"/>
            <w:bottom w:val="none" w:sz="0" w:space="0" w:color="auto"/>
            <w:right w:val="none" w:sz="0" w:space="0" w:color="auto"/>
          </w:divBdr>
          <w:divsChild>
            <w:div w:id="612126732">
              <w:marLeft w:val="0"/>
              <w:marRight w:val="0"/>
              <w:marTop w:val="0"/>
              <w:marBottom w:val="0"/>
              <w:divBdr>
                <w:top w:val="none" w:sz="0" w:space="0" w:color="auto"/>
                <w:left w:val="none" w:sz="0" w:space="0" w:color="auto"/>
                <w:bottom w:val="none" w:sz="0" w:space="0" w:color="auto"/>
                <w:right w:val="none" w:sz="0" w:space="0" w:color="auto"/>
              </w:divBdr>
            </w:div>
          </w:divsChild>
        </w:div>
        <w:div w:id="336536762">
          <w:marLeft w:val="0"/>
          <w:marRight w:val="0"/>
          <w:marTop w:val="0"/>
          <w:marBottom w:val="0"/>
          <w:divBdr>
            <w:top w:val="none" w:sz="0" w:space="0" w:color="auto"/>
            <w:left w:val="none" w:sz="0" w:space="0" w:color="auto"/>
            <w:bottom w:val="none" w:sz="0" w:space="0" w:color="auto"/>
            <w:right w:val="none" w:sz="0" w:space="0" w:color="auto"/>
          </w:divBdr>
          <w:divsChild>
            <w:div w:id="1451243831">
              <w:marLeft w:val="0"/>
              <w:marRight w:val="0"/>
              <w:marTop w:val="0"/>
              <w:marBottom w:val="0"/>
              <w:divBdr>
                <w:top w:val="none" w:sz="0" w:space="0" w:color="auto"/>
                <w:left w:val="none" w:sz="0" w:space="0" w:color="auto"/>
                <w:bottom w:val="none" w:sz="0" w:space="0" w:color="auto"/>
                <w:right w:val="none" w:sz="0" w:space="0" w:color="auto"/>
              </w:divBdr>
            </w:div>
          </w:divsChild>
        </w:div>
        <w:div w:id="506333463">
          <w:marLeft w:val="0"/>
          <w:marRight w:val="0"/>
          <w:marTop w:val="0"/>
          <w:marBottom w:val="0"/>
          <w:divBdr>
            <w:top w:val="none" w:sz="0" w:space="0" w:color="auto"/>
            <w:left w:val="none" w:sz="0" w:space="0" w:color="auto"/>
            <w:bottom w:val="none" w:sz="0" w:space="0" w:color="auto"/>
            <w:right w:val="none" w:sz="0" w:space="0" w:color="auto"/>
          </w:divBdr>
          <w:divsChild>
            <w:div w:id="1791047518">
              <w:marLeft w:val="0"/>
              <w:marRight w:val="0"/>
              <w:marTop w:val="0"/>
              <w:marBottom w:val="0"/>
              <w:divBdr>
                <w:top w:val="none" w:sz="0" w:space="0" w:color="auto"/>
                <w:left w:val="none" w:sz="0" w:space="0" w:color="auto"/>
                <w:bottom w:val="none" w:sz="0" w:space="0" w:color="auto"/>
                <w:right w:val="none" w:sz="0" w:space="0" w:color="auto"/>
              </w:divBdr>
            </w:div>
          </w:divsChild>
        </w:div>
        <w:div w:id="519009163">
          <w:marLeft w:val="0"/>
          <w:marRight w:val="0"/>
          <w:marTop w:val="0"/>
          <w:marBottom w:val="0"/>
          <w:divBdr>
            <w:top w:val="none" w:sz="0" w:space="0" w:color="auto"/>
            <w:left w:val="none" w:sz="0" w:space="0" w:color="auto"/>
            <w:bottom w:val="none" w:sz="0" w:space="0" w:color="auto"/>
            <w:right w:val="none" w:sz="0" w:space="0" w:color="auto"/>
          </w:divBdr>
          <w:divsChild>
            <w:div w:id="1418551377">
              <w:marLeft w:val="0"/>
              <w:marRight w:val="0"/>
              <w:marTop w:val="0"/>
              <w:marBottom w:val="0"/>
              <w:divBdr>
                <w:top w:val="none" w:sz="0" w:space="0" w:color="auto"/>
                <w:left w:val="none" w:sz="0" w:space="0" w:color="auto"/>
                <w:bottom w:val="none" w:sz="0" w:space="0" w:color="auto"/>
                <w:right w:val="none" w:sz="0" w:space="0" w:color="auto"/>
              </w:divBdr>
            </w:div>
          </w:divsChild>
        </w:div>
        <w:div w:id="647709503">
          <w:marLeft w:val="0"/>
          <w:marRight w:val="0"/>
          <w:marTop w:val="0"/>
          <w:marBottom w:val="0"/>
          <w:divBdr>
            <w:top w:val="none" w:sz="0" w:space="0" w:color="auto"/>
            <w:left w:val="none" w:sz="0" w:space="0" w:color="auto"/>
            <w:bottom w:val="none" w:sz="0" w:space="0" w:color="auto"/>
            <w:right w:val="none" w:sz="0" w:space="0" w:color="auto"/>
          </w:divBdr>
          <w:divsChild>
            <w:div w:id="194661385">
              <w:marLeft w:val="0"/>
              <w:marRight w:val="0"/>
              <w:marTop w:val="0"/>
              <w:marBottom w:val="0"/>
              <w:divBdr>
                <w:top w:val="none" w:sz="0" w:space="0" w:color="auto"/>
                <w:left w:val="none" w:sz="0" w:space="0" w:color="auto"/>
                <w:bottom w:val="none" w:sz="0" w:space="0" w:color="auto"/>
                <w:right w:val="none" w:sz="0" w:space="0" w:color="auto"/>
              </w:divBdr>
            </w:div>
          </w:divsChild>
        </w:div>
        <w:div w:id="793210663">
          <w:marLeft w:val="0"/>
          <w:marRight w:val="0"/>
          <w:marTop w:val="0"/>
          <w:marBottom w:val="0"/>
          <w:divBdr>
            <w:top w:val="none" w:sz="0" w:space="0" w:color="auto"/>
            <w:left w:val="none" w:sz="0" w:space="0" w:color="auto"/>
            <w:bottom w:val="none" w:sz="0" w:space="0" w:color="auto"/>
            <w:right w:val="none" w:sz="0" w:space="0" w:color="auto"/>
          </w:divBdr>
          <w:divsChild>
            <w:div w:id="855074634">
              <w:marLeft w:val="0"/>
              <w:marRight w:val="0"/>
              <w:marTop w:val="0"/>
              <w:marBottom w:val="0"/>
              <w:divBdr>
                <w:top w:val="none" w:sz="0" w:space="0" w:color="auto"/>
                <w:left w:val="none" w:sz="0" w:space="0" w:color="auto"/>
                <w:bottom w:val="none" w:sz="0" w:space="0" w:color="auto"/>
                <w:right w:val="none" w:sz="0" w:space="0" w:color="auto"/>
              </w:divBdr>
            </w:div>
          </w:divsChild>
        </w:div>
        <w:div w:id="844242602">
          <w:marLeft w:val="0"/>
          <w:marRight w:val="0"/>
          <w:marTop w:val="0"/>
          <w:marBottom w:val="0"/>
          <w:divBdr>
            <w:top w:val="none" w:sz="0" w:space="0" w:color="auto"/>
            <w:left w:val="none" w:sz="0" w:space="0" w:color="auto"/>
            <w:bottom w:val="none" w:sz="0" w:space="0" w:color="auto"/>
            <w:right w:val="none" w:sz="0" w:space="0" w:color="auto"/>
          </w:divBdr>
          <w:divsChild>
            <w:div w:id="1548642966">
              <w:marLeft w:val="0"/>
              <w:marRight w:val="0"/>
              <w:marTop w:val="0"/>
              <w:marBottom w:val="0"/>
              <w:divBdr>
                <w:top w:val="none" w:sz="0" w:space="0" w:color="auto"/>
                <w:left w:val="none" w:sz="0" w:space="0" w:color="auto"/>
                <w:bottom w:val="none" w:sz="0" w:space="0" w:color="auto"/>
                <w:right w:val="none" w:sz="0" w:space="0" w:color="auto"/>
              </w:divBdr>
            </w:div>
          </w:divsChild>
        </w:div>
        <w:div w:id="883831836">
          <w:marLeft w:val="0"/>
          <w:marRight w:val="0"/>
          <w:marTop w:val="0"/>
          <w:marBottom w:val="0"/>
          <w:divBdr>
            <w:top w:val="none" w:sz="0" w:space="0" w:color="auto"/>
            <w:left w:val="none" w:sz="0" w:space="0" w:color="auto"/>
            <w:bottom w:val="none" w:sz="0" w:space="0" w:color="auto"/>
            <w:right w:val="none" w:sz="0" w:space="0" w:color="auto"/>
          </w:divBdr>
          <w:divsChild>
            <w:div w:id="1342395906">
              <w:marLeft w:val="0"/>
              <w:marRight w:val="0"/>
              <w:marTop w:val="0"/>
              <w:marBottom w:val="0"/>
              <w:divBdr>
                <w:top w:val="none" w:sz="0" w:space="0" w:color="auto"/>
                <w:left w:val="none" w:sz="0" w:space="0" w:color="auto"/>
                <w:bottom w:val="none" w:sz="0" w:space="0" w:color="auto"/>
                <w:right w:val="none" w:sz="0" w:space="0" w:color="auto"/>
              </w:divBdr>
            </w:div>
          </w:divsChild>
        </w:div>
        <w:div w:id="948045696">
          <w:marLeft w:val="0"/>
          <w:marRight w:val="0"/>
          <w:marTop w:val="0"/>
          <w:marBottom w:val="0"/>
          <w:divBdr>
            <w:top w:val="none" w:sz="0" w:space="0" w:color="auto"/>
            <w:left w:val="none" w:sz="0" w:space="0" w:color="auto"/>
            <w:bottom w:val="none" w:sz="0" w:space="0" w:color="auto"/>
            <w:right w:val="none" w:sz="0" w:space="0" w:color="auto"/>
          </w:divBdr>
          <w:divsChild>
            <w:div w:id="1542748477">
              <w:marLeft w:val="0"/>
              <w:marRight w:val="0"/>
              <w:marTop w:val="0"/>
              <w:marBottom w:val="0"/>
              <w:divBdr>
                <w:top w:val="none" w:sz="0" w:space="0" w:color="auto"/>
                <w:left w:val="none" w:sz="0" w:space="0" w:color="auto"/>
                <w:bottom w:val="none" w:sz="0" w:space="0" w:color="auto"/>
                <w:right w:val="none" w:sz="0" w:space="0" w:color="auto"/>
              </w:divBdr>
            </w:div>
          </w:divsChild>
        </w:div>
        <w:div w:id="1083993021">
          <w:marLeft w:val="0"/>
          <w:marRight w:val="0"/>
          <w:marTop w:val="0"/>
          <w:marBottom w:val="0"/>
          <w:divBdr>
            <w:top w:val="none" w:sz="0" w:space="0" w:color="auto"/>
            <w:left w:val="none" w:sz="0" w:space="0" w:color="auto"/>
            <w:bottom w:val="none" w:sz="0" w:space="0" w:color="auto"/>
            <w:right w:val="none" w:sz="0" w:space="0" w:color="auto"/>
          </w:divBdr>
          <w:divsChild>
            <w:div w:id="1357997979">
              <w:marLeft w:val="0"/>
              <w:marRight w:val="0"/>
              <w:marTop w:val="0"/>
              <w:marBottom w:val="0"/>
              <w:divBdr>
                <w:top w:val="none" w:sz="0" w:space="0" w:color="auto"/>
                <w:left w:val="none" w:sz="0" w:space="0" w:color="auto"/>
                <w:bottom w:val="none" w:sz="0" w:space="0" w:color="auto"/>
                <w:right w:val="none" w:sz="0" w:space="0" w:color="auto"/>
              </w:divBdr>
            </w:div>
          </w:divsChild>
        </w:div>
        <w:div w:id="1099909238">
          <w:marLeft w:val="0"/>
          <w:marRight w:val="0"/>
          <w:marTop w:val="0"/>
          <w:marBottom w:val="0"/>
          <w:divBdr>
            <w:top w:val="none" w:sz="0" w:space="0" w:color="auto"/>
            <w:left w:val="none" w:sz="0" w:space="0" w:color="auto"/>
            <w:bottom w:val="none" w:sz="0" w:space="0" w:color="auto"/>
            <w:right w:val="none" w:sz="0" w:space="0" w:color="auto"/>
          </w:divBdr>
          <w:divsChild>
            <w:div w:id="1593274171">
              <w:marLeft w:val="0"/>
              <w:marRight w:val="0"/>
              <w:marTop w:val="0"/>
              <w:marBottom w:val="0"/>
              <w:divBdr>
                <w:top w:val="none" w:sz="0" w:space="0" w:color="auto"/>
                <w:left w:val="none" w:sz="0" w:space="0" w:color="auto"/>
                <w:bottom w:val="none" w:sz="0" w:space="0" w:color="auto"/>
                <w:right w:val="none" w:sz="0" w:space="0" w:color="auto"/>
              </w:divBdr>
            </w:div>
          </w:divsChild>
        </w:div>
        <w:div w:id="1145658918">
          <w:marLeft w:val="0"/>
          <w:marRight w:val="0"/>
          <w:marTop w:val="0"/>
          <w:marBottom w:val="0"/>
          <w:divBdr>
            <w:top w:val="none" w:sz="0" w:space="0" w:color="auto"/>
            <w:left w:val="none" w:sz="0" w:space="0" w:color="auto"/>
            <w:bottom w:val="none" w:sz="0" w:space="0" w:color="auto"/>
            <w:right w:val="none" w:sz="0" w:space="0" w:color="auto"/>
          </w:divBdr>
          <w:divsChild>
            <w:div w:id="1078864924">
              <w:marLeft w:val="0"/>
              <w:marRight w:val="0"/>
              <w:marTop w:val="0"/>
              <w:marBottom w:val="0"/>
              <w:divBdr>
                <w:top w:val="none" w:sz="0" w:space="0" w:color="auto"/>
                <w:left w:val="none" w:sz="0" w:space="0" w:color="auto"/>
                <w:bottom w:val="none" w:sz="0" w:space="0" w:color="auto"/>
                <w:right w:val="none" w:sz="0" w:space="0" w:color="auto"/>
              </w:divBdr>
            </w:div>
          </w:divsChild>
        </w:div>
        <w:div w:id="1181236367">
          <w:marLeft w:val="0"/>
          <w:marRight w:val="0"/>
          <w:marTop w:val="0"/>
          <w:marBottom w:val="0"/>
          <w:divBdr>
            <w:top w:val="none" w:sz="0" w:space="0" w:color="auto"/>
            <w:left w:val="none" w:sz="0" w:space="0" w:color="auto"/>
            <w:bottom w:val="none" w:sz="0" w:space="0" w:color="auto"/>
            <w:right w:val="none" w:sz="0" w:space="0" w:color="auto"/>
          </w:divBdr>
          <w:divsChild>
            <w:div w:id="769082037">
              <w:marLeft w:val="0"/>
              <w:marRight w:val="0"/>
              <w:marTop w:val="0"/>
              <w:marBottom w:val="0"/>
              <w:divBdr>
                <w:top w:val="none" w:sz="0" w:space="0" w:color="auto"/>
                <w:left w:val="none" w:sz="0" w:space="0" w:color="auto"/>
                <w:bottom w:val="none" w:sz="0" w:space="0" w:color="auto"/>
                <w:right w:val="none" w:sz="0" w:space="0" w:color="auto"/>
              </w:divBdr>
            </w:div>
          </w:divsChild>
        </w:div>
        <w:div w:id="1205212014">
          <w:marLeft w:val="0"/>
          <w:marRight w:val="0"/>
          <w:marTop w:val="0"/>
          <w:marBottom w:val="0"/>
          <w:divBdr>
            <w:top w:val="none" w:sz="0" w:space="0" w:color="auto"/>
            <w:left w:val="none" w:sz="0" w:space="0" w:color="auto"/>
            <w:bottom w:val="none" w:sz="0" w:space="0" w:color="auto"/>
            <w:right w:val="none" w:sz="0" w:space="0" w:color="auto"/>
          </w:divBdr>
          <w:divsChild>
            <w:div w:id="30963552">
              <w:marLeft w:val="0"/>
              <w:marRight w:val="0"/>
              <w:marTop w:val="0"/>
              <w:marBottom w:val="0"/>
              <w:divBdr>
                <w:top w:val="none" w:sz="0" w:space="0" w:color="auto"/>
                <w:left w:val="none" w:sz="0" w:space="0" w:color="auto"/>
                <w:bottom w:val="none" w:sz="0" w:space="0" w:color="auto"/>
                <w:right w:val="none" w:sz="0" w:space="0" w:color="auto"/>
              </w:divBdr>
            </w:div>
          </w:divsChild>
        </w:div>
        <w:div w:id="1626889294">
          <w:marLeft w:val="0"/>
          <w:marRight w:val="0"/>
          <w:marTop w:val="0"/>
          <w:marBottom w:val="0"/>
          <w:divBdr>
            <w:top w:val="none" w:sz="0" w:space="0" w:color="auto"/>
            <w:left w:val="none" w:sz="0" w:space="0" w:color="auto"/>
            <w:bottom w:val="none" w:sz="0" w:space="0" w:color="auto"/>
            <w:right w:val="none" w:sz="0" w:space="0" w:color="auto"/>
          </w:divBdr>
          <w:divsChild>
            <w:div w:id="263000698">
              <w:marLeft w:val="0"/>
              <w:marRight w:val="0"/>
              <w:marTop w:val="0"/>
              <w:marBottom w:val="0"/>
              <w:divBdr>
                <w:top w:val="none" w:sz="0" w:space="0" w:color="auto"/>
                <w:left w:val="none" w:sz="0" w:space="0" w:color="auto"/>
                <w:bottom w:val="none" w:sz="0" w:space="0" w:color="auto"/>
                <w:right w:val="none" w:sz="0" w:space="0" w:color="auto"/>
              </w:divBdr>
            </w:div>
          </w:divsChild>
        </w:div>
        <w:div w:id="1671980534">
          <w:marLeft w:val="0"/>
          <w:marRight w:val="0"/>
          <w:marTop w:val="0"/>
          <w:marBottom w:val="0"/>
          <w:divBdr>
            <w:top w:val="none" w:sz="0" w:space="0" w:color="auto"/>
            <w:left w:val="none" w:sz="0" w:space="0" w:color="auto"/>
            <w:bottom w:val="none" w:sz="0" w:space="0" w:color="auto"/>
            <w:right w:val="none" w:sz="0" w:space="0" w:color="auto"/>
          </w:divBdr>
          <w:divsChild>
            <w:div w:id="1279800306">
              <w:marLeft w:val="0"/>
              <w:marRight w:val="0"/>
              <w:marTop w:val="0"/>
              <w:marBottom w:val="0"/>
              <w:divBdr>
                <w:top w:val="none" w:sz="0" w:space="0" w:color="auto"/>
                <w:left w:val="none" w:sz="0" w:space="0" w:color="auto"/>
                <w:bottom w:val="none" w:sz="0" w:space="0" w:color="auto"/>
                <w:right w:val="none" w:sz="0" w:space="0" w:color="auto"/>
              </w:divBdr>
            </w:div>
          </w:divsChild>
        </w:div>
        <w:div w:id="1783760937">
          <w:marLeft w:val="0"/>
          <w:marRight w:val="0"/>
          <w:marTop w:val="0"/>
          <w:marBottom w:val="0"/>
          <w:divBdr>
            <w:top w:val="none" w:sz="0" w:space="0" w:color="auto"/>
            <w:left w:val="none" w:sz="0" w:space="0" w:color="auto"/>
            <w:bottom w:val="none" w:sz="0" w:space="0" w:color="auto"/>
            <w:right w:val="none" w:sz="0" w:space="0" w:color="auto"/>
          </w:divBdr>
          <w:divsChild>
            <w:div w:id="2030133030">
              <w:marLeft w:val="0"/>
              <w:marRight w:val="0"/>
              <w:marTop w:val="0"/>
              <w:marBottom w:val="0"/>
              <w:divBdr>
                <w:top w:val="none" w:sz="0" w:space="0" w:color="auto"/>
                <w:left w:val="none" w:sz="0" w:space="0" w:color="auto"/>
                <w:bottom w:val="none" w:sz="0" w:space="0" w:color="auto"/>
                <w:right w:val="none" w:sz="0" w:space="0" w:color="auto"/>
              </w:divBdr>
            </w:div>
          </w:divsChild>
        </w:div>
        <w:div w:id="1910648276">
          <w:marLeft w:val="0"/>
          <w:marRight w:val="0"/>
          <w:marTop w:val="0"/>
          <w:marBottom w:val="0"/>
          <w:divBdr>
            <w:top w:val="none" w:sz="0" w:space="0" w:color="auto"/>
            <w:left w:val="none" w:sz="0" w:space="0" w:color="auto"/>
            <w:bottom w:val="none" w:sz="0" w:space="0" w:color="auto"/>
            <w:right w:val="none" w:sz="0" w:space="0" w:color="auto"/>
          </w:divBdr>
          <w:divsChild>
            <w:div w:id="567350546">
              <w:marLeft w:val="0"/>
              <w:marRight w:val="0"/>
              <w:marTop w:val="0"/>
              <w:marBottom w:val="0"/>
              <w:divBdr>
                <w:top w:val="none" w:sz="0" w:space="0" w:color="auto"/>
                <w:left w:val="none" w:sz="0" w:space="0" w:color="auto"/>
                <w:bottom w:val="none" w:sz="0" w:space="0" w:color="auto"/>
                <w:right w:val="none" w:sz="0" w:space="0" w:color="auto"/>
              </w:divBdr>
            </w:div>
          </w:divsChild>
        </w:div>
        <w:div w:id="1915432300">
          <w:marLeft w:val="0"/>
          <w:marRight w:val="0"/>
          <w:marTop w:val="0"/>
          <w:marBottom w:val="0"/>
          <w:divBdr>
            <w:top w:val="none" w:sz="0" w:space="0" w:color="auto"/>
            <w:left w:val="none" w:sz="0" w:space="0" w:color="auto"/>
            <w:bottom w:val="none" w:sz="0" w:space="0" w:color="auto"/>
            <w:right w:val="none" w:sz="0" w:space="0" w:color="auto"/>
          </w:divBdr>
          <w:divsChild>
            <w:div w:id="1379668379">
              <w:marLeft w:val="0"/>
              <w:marRight w:val="0"/>
              <w:marTop w:val="0"/>
              <w:marBottom w:val="0"/>
              <w:divBdr>
                <w:top w:val="none" w:sz="0" w:space="0" w:color="auto"/>
                <w:left w:val="none" w:sz="0" w:space="0" w:color="auto"/>
                <w:bottom w:val="none" w:sz="0" w:space="0" w:color="auto"/>
                <w:right w:val="none" w:sz="0" w:space="0" w:color="auto"/>
              </w:divBdr>
            </w:div>
          </w:divsChild>
        </w:div>
        <w:div w:id="1952008633">
          <w:marLeft w:val="0"/>
          <w:marRight w:val="0"/>
          <w:marTop w:val="0"/>
          <w:marBottom w:val="0"/>
          <w:divBdr>
            <w:top w:val="none" w:sz="0" w:space="0" w:color="auto"/>
            <w:left w:val="none" w:sz="0" w:space="0" w:color="auto"/>
            <w:bottom w:val="none" w:sz="0" w:space="0" w:color="auto"/>
            <w:right w:val="none" w:sz="0" w:space="0" w:color="auto"/>
          </w:divBdr>
          <w:divsChild>
            <w:div w:id="1746682607">
              <w:marLeft w:val="0"/>
              <w:marRight w:val="0"/>
              <w:marTop w:val="0"/>
              <w:marBottom w:val="0"/>
              <w:divBdr>
                <w:top w:val="none" w:sz="0" w:space="0" w:color="auto"/>
                <w:left w:val="none" w:sz="0" w:space="0" w:color="auto"/>
                <w:bottom w:val="none" w:sz="0" w:space="0" w:color="auto"/>
                <w:right w:val="none" w:sz="0" w:space="0" w:color="auto"/>
              </w:divBdr>
            </w:div>
          </w:divsChild>
        </w:div>
        <w:div w:id="2051344739">
          <w:marLeft w:val="0"/>
          <w:marRight w:val="0"/>
          <w:marTop w:val="0"/>
          <w:marBottom w:val="0"/>
          <w:divBdr>
            <w:top w:val="none" w:sz="0" w:space="0" w:color="auto"/>
            <w:left w:val="none" w:sz="0" w:space="0" w:color="auto"/>
            <w:bottom w:val="none" w:sz="0" w:space="0" w:color="auto"/>
            <w:right w:val="none" w:sz="0" w:space="0" w:color="auto"/>
          </w:divBdr>
          <w:divsChild>
            <w:div w:id="345519207">
              <w:marLeft w:val="0"/>
              <w:marRight w:val="0"/>
              <w:marTop w:val="0"/>
              <w:marBottom w:val="0"/>
              <w:divBdr>
                <w:top w:val="none" w:sz="0" w:space="0" w:color="auto"/>
                <w:left w:val="none" w:sz="0" w:space="0" w:color="auto"/>
                <w:bottom w:val="none" w:sz="0" w:space="0" w:color="auto"/>
                <w:right w:val="none" w:sz="0" w:space="0" w:color="auto"/>
              </w:divBdr>
            </w:div>
          </w:divsChild>
        </w:div>
        <w:div w:id="2136100461">
          <w:marLeft w:val="0"/>
          <w:marRight w:val="0"/>
          <w:marTop w:val="0"/>
          <w:marBottom w:val="0"/>
          <w:divBdr>
            <w:top w:val="none" w:sz="0" w:space="0" w:color="auto"/>
            <w:left w:val="none" w:sz="0" w:space="0" w:color="auto"/>
            <w:bottom w:val="none" w:sz="0" w:space="0" w:color="auto"/>
            <w:right w:val="none" w:sz="0" w:space="0" w:color="auto"/>
          </w:divBdr>
          <w:divsChild>
            <w:div w:id="134351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711122">
      <w:bodyDiv w:val="1"/>
      <w:marLeft w:val="0"/>
      <w:marRight w:val="0"/>
      <w:marTop w:val="0"/>
      <w:marBottom w:val="0"/>
      <w:divBdr>
        <w:top w:val="none" w:sz="0" w:space="0" w:color="auto"/>
        <w:left w:val="none" w:sz="0" w:space="0" w:color="auto"/>
        <w:bottom w:val="none" w:sz="0" w:space="0" w:color="auto"/>
        <w:right w:val="none" w:sz="0" w:space="0" w:color="auto"/>
      </w:divBdr>
    </w:div>
    <w:div w:id="1366515232">
      <w:bodyDiv w:val="1"/>
      <w:marLeft w:val="0"/>
      <w:marRight w:val="0"/>
      <w:marTop w:val="0"/>
      <w:marBottom w:val="0"/>
      <w:divBdr>
        <w:top w:val="none" w:sz="0" w:space="0" w:color="auto"/>
        <w:left w:val="none" w:sz="0" w:space="0" w:color="auto"/>
        <w:bottom w:val="none" w:sz="0" w:space="0" w:color="auto"/>
        <w:right w:val="none" w:sz="0" w:space="0" w:color="auto"/>
      </w:divBdr>
    </w:div>
    <w:div w:id="1380712918">
      <w:bodyDiv w:val="1"/>
      <w:marLeft w:val="0"/>
      <w:marRight w:val="0"/>
      <w:marTop w:val="0"/>
      <w:marBottom w:val="0"/>
      <w:divBdr>
        <w:top w:val="none" w:sz="0" w:space="0" w:color="auto"/>
        <w:left w:val="none" w:sz="0" w:space="0" w:color="auto"/>
        <w:bottom w:val="none" w:sz="0" w:space="0" w:color="auto"/>
        <w:right w:val="none" w:sz="0" w:space="0" w:color="auto"/>
      </w:divBdr>
    </w:div>
    <w:div w:id="1453671668">
      <w:bodyDiv w:val="1"/>
      <w:marLeft w:val="0"/>
      <w:marRight w:val="0"/>
      <w:marTop w:val="0"/>
      <w:marBottom w:val="0"/>
      <w:divBdr>
        <w:top w:val="none" w:sz="0" w:space="0" w:color="auto"/>
        <w:left w:val="none" w:sz="0" w:space="0" w:color="auto"/>
        <w:bottom w:val="none" w:sz="0" w:space="0" w:color="auto"/>
        <w:right w:val="none" w:sz="0" w:space="0" w:color="auto"/>
      </w:divBdr>
    </w:div>
    <w:div w:id="1516190866">
      <w:bodyDiv w:val="1"/>
      <w:marLeft w:val="0"/>
      <w:marRight w:val="0"/>
      <w:marTop w:val="0"/>
      <w:marBottom w:val="0"/>
      <w:divBdr>
        <w:top w:val="none" w:sz="0" w:space="0" w:color="auto"/>
        <w:left w:val="none" w:sz="0" w:space="0" w:color="auto"/>
        <w:bottom w:val="none" w:sz="0" w:space="0" w:color="auto"/>
        <w:right w:val="none" w:sz="0" w:space="0" w:color="auto"/>
      </w:divBdr>
    </w:div>
    <w:div w:id="1530752029">
      <w:bodyDiv w:val="1"/>
      <w:marLeft w:val="0"/>
      <w:marRight w:val="0"/>
      <w:marTop w:val="0"/>
      <w:marBottom w:val="0"/>
      <w:divBdr>
        <w:top w:val="none" w:sz="0" w:space="0" w:color="auto"/>
        <w:left w:val="none" w:sz="0" w:space="0" w:color="auto"/>
        <w:bottom w:val="none" w:sz="0" w:space="0" w:color="auto"/>
        <w:right w:val="none" w:sz="0" w:space="0" w:color="auto"/>
      </w:divBdr>
    </w:div>
    <w:div w:id="2132362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
   <Relationship Id="rId1" Target="../customXml/item1.xml"
                 Type="http://schemas.openxmlformats.org/officeDocument/2006/relationships/customXml"/>
   <Relationship Id="rId10" Target="endnotes.xml"
                 Type="http://schemas.openxmlformats.org/officeDocument/2006/relationships/endnotes"/>
   <Relationship Id="rId11"
                 Target="https://www.e-tar.lt/portal/lt/legalAct/9806f8e0543f11edbc04912defe897d1/asr"
                 TargetMode="External"
                 Type="http://schemas.openxmlformats.org/officeDocument/2006/relationships/hyperlink"/>
   <Relationship Id="rId12" Target="http://www.stasis.lt" TargetMode="External"
                 Type="http://schemas.openxmlformats.org/officeDocument/2006/relationships/hyperlink"/>
   <Relationship Id="rId13"
                 Target="https://www.e-tar.lt/portal/lt/legalAct/47496e90d7fb11eb9f09e7df20500045/asr"
                 TargetMode="External"
                 Type="http://schemas.openxmlformats.org/officeDocument/2006/relationships/hyperlink"/>
   <Relationship Id="rId14"
                 Target="https://www.e-tar.lt/portal/lt/legalAct/47496e90d7fb11eb9f09e7df20500045/asr"
                 TargetMode="External"
                 Type="http://schemas.openxmlformats.org/officeDocument/2006/relationships/hyperlink"/>
   <Relationship Id="rId15" Target="mailto:info@cpva.lt" TargetMode="External"
                 Type="http://schemas.openxmlformats.org/officeDocument/2006/relationships/hyperlink"/>
   <Relationship Id="rId16"
                 Target="https://www.e-tar.lt/portal/lt/legalAct/6c9c93b0a8e511ebbcbbc2971cdac3cb/asr"
                 TargetMode="External"
                 Type="http://schemas.openxmlformats.org/officeDocument/2006/relationships/hyperlink"/>
   <Relationship Id="rId17"
                 Target="https://www.e-tar.lt/portal/lt/legalAct/a4bc48c021db11eca51399bc661f78e7"
                 TargetMode="External"
                 Type="http://schemas.openxmlformats.org/officeDocument/2006/relationships/hyperlink"/>
   <Relationship Id="rId18"
                 Target="https://www.e-tar.lt/portal/lt/legalAct/47496e90d7fb11eb9f09e7df20500045/asr"
                 TargetMode="External"
                 Type="http://schemas.openxmlformats.org/officeDocument/2006/relationships/hyperlink"/>
   <Relationship Id="rId19"
                 Target="https://www.e-tar.lt/portal/lt/legalAct/9806f8e0543f11edbc04912defe897d1/asr"
                 TargetMode="External"
                 Type="http://schemas.openxmlformats.org/officeDocument/2006/relationships/hyperlink"/>
   <Relationship Id="rId2" Target="../customXml/item2.xml"
                 Type="http://schemas.openxmlformats.org/officeDocument/2006/relationships/customXml"/>
   <Relationship Id="rId20"
                 Target="https://www.e-tar.lt/portal/lt/legalAct/TAR.863886C4199F/asr"
                 TargetMode="External"
                 Type="http://schemas.openxmlformats.org/officeDocument/2006/relationships/hyperlink"/>
   <Relationship Id="rId21"
                 Target="https://www.e-tar.lt/portal/lt/legalAct/3f727670d1e711ed9978886e85107ab2"
                 TargetMode="External"
                 Type="http://schemas.openxmlformats.org/officeDocument/2006/relationships/hyperlink"/>
   <Relationship Id="rId22" Target="http://www.cpva.lt" TargetMode="External"
                 Type="http://schemas.openxmlformats.org/officeDocument/2006/relationships/hyperlink"/>
   <Relationship Id="rId23"
                 Target="https://www.e-tar.lt/portal/lt/legalAct/47496e90d7fb11eb9f09e7df20500045/asr"
                 TargetMode="External"
                 Type="http://schemas.openxmlformats.org/officeDocument/2006/relationships/hyperlink"/>
   <Relationship Id="rId24"
                 Target="https://anta.lrv.lt/lt/aplinkos-prieinamumas/universalus-dizainas/"
                 TargetMode="External"
                 Type="http://schemas.openxmlformats.org/officeDocument/2006/relationships/hyperlink"/>
   <Relationship Id="rId25"
                 Target="https://www.negalia.lt/galerij/filmoteka/universalus-dizainas/"
                 TargetMode="External"
                 Type="http://schemas.openxmlformats.org/officeDocument/2006/relationships/hyperlink"/>
   <Relationship Id="rId26"
                 Target="https://lrkm.lrv.lt/lt/veiklos-sritys/muziejai-1/tyrimas-muziejai-zmogaus-gerovei-1"
                 TargetMode="External"
                 Type="http://schemas.openxmlformats.org/officeDocument/2006/relationships/hyperlink"/>
   <Relationship Id="rId27" Target="header1.xml"
                 Type="http://schemas.openxmlformats.org/officeDocument/2006/relationships/header"/>
   <Relationship Id="rId28" Target="header2.xml"
                 Type="http://schemas.openxmlformats.org/officeDocument/2006/relationships/header"/>
   <Relationship Id="rId29" Target="footer1.xml"
                 Type="http://schemas.openxmlformats.org/officeDocument/2006/relationships/footer"/>
   <Relationship Id="rId3" Target="../customXml/item3.xml"
                 Type="http://schemas.openxmlformats.org/officeDocument/2006/relationships/customXml"/>
   <Relationship Id="rId30" Target="footer2.xml"
                 Type="http://schemas.openxmlformats.org/officeDocument/2006/relationships/footer"/>
   <Relationship Id="rId31" Target="header3.xml"
                 Type="http://schemas.openxmlformats.org/officeDocument/2006/relationships/header"/>
   <Relationship Id="rId32" Target="footer3.xml"
                 Type="http://schemas.openxmlformats.org/officeDocument/2006/relationships/footer"/>
   <Relationship Id="rId33" Target="fontTable.xml"
                 Type="http://schemas.openxmlformats.org/officeDocument/2006/relationships/fontTable"/>
   <Relationship Id="rId34" Target="theme/theme1.xml"
                 Type="http://schemas.openxmlformats.org/officeDocument/2006/relationships/theme"/>
   <Relationship Id="rId4" Target="../customXml/item4.xml"
                 Type="http://schemas.openxmlformats.org/officeDocument/2006/relationships/customXml"/>
   <Relationship Id="rId5" Target="numbering.xml"
                 Type="http://schemas.openxmlformats.org/officeDocument/2006/relationships/numbering"/>
   <Relationship Id="rId6" Target="styles.xml"
                 Type="http://schemas.openxmlformats.org/officeDocument/2006/relationships/styles"/>
   <Relationship Id="rId7" Target="settings.xml"
                 Type="http://schemas.openxmlformats.org/officeDocument/2006/relationships/settings"/>
   <Relationship Id="rId8" Target="webSettings.xml"
                 Type="http://schemas.openxmlformats.org/officeDocument/2006/relationships/webSettings"/>
   <Relationship Id="rId9" Target="footnotes.xml"
                 Type="http://schemas.openxmlformats.org/officeDocument/2006/relationships/footnotes"/>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
   <Relationship Id="rId1" Target="itemProps1.xml"
                 Type="http://schemas.openxmlformats.org/officeDocument/2006/relationships/customXmlProps"/>
</Relationships>
</file>

<file path=customXml/_rels/item2.xml.rels><?xml version="1.0" encoding="UTF-8" standalone="yes"?>
<Relationships xmlns="http://schemas.openxmlformats.org/package/2006/relationships">
   <Relationship Id="rId1" Target="itemProps2.xml"
                 Type="http://schemas.openxmlformats.org/officeDocument/2006/relationships/customXmlProps"/>
</Relationships>
</file>

<file path=customXml/_rels/item3.xml.rels><?xml version="1.0" encoding="UTF-8" standalone="yes"?>
<Relationships xmlns="http://schemas.openxmlformats.org/package/2006/relationships">
   <Relationship Id="rId1" Target="itemProps3.xml"
                 Type="http://schemas.openxmlformats.org/officeDocument/2006/relationships/customXmlProps"/>
</Relationships>
</file>

<file path=customXml/_rels/item4.xml.rels><?xml version="1.0" encoding="UTF-8" standalone="yes"?>
<Relationships xmlns="http://schemas.openxmlformats.org/package/2006/relationships">
   <Relationship Id="rId1" Target="itemProps4.xml"
                 Type="http://schemas.openxmlformats.org/officeDocument/2006/relationships/customXmlProps"/>
</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335E5C6B5C11DD4A99D266AAA95E55E0" ma:contentTypeVersion="10" ma:contentTypeDescription="Kurkite naują dokumentą." ma:contentTypeScope="" ma:versionID="225bbb4aed6eaa9964d923721051e462">
  <xsd:schema xmlns:xsd="http://www.w3.org/2001/XMLSchema" xmlns:xs="http://www.w3.org/2001/XMLSchema" xmlns:p="http://schemas.microsoft.com/office/2006/metadata/properties" xmlns:ns2="81bdba5e-b18c-4c8c-b425-bdf6d075d995" xmlns:ns3="db96e512-6920-4eea-b1bf-b81a54d2aa3c" targetNamespace="http://schemas.microsoft.com/office/2006/metadata/properties" ma:root="true" ma:fieldsID="08d53b698108c61d378e78d4ad403f75" ns2:_="" ns3:_="">
    <xsd:import namespace="81bdba5e-b18c-4c8c-b425-bdf6d075d995"/>
    <xsd:import namespace="db96e512-6920-4eea-b1bf-b81a54d2aa3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Nr_x002e_" minOccurs="0"/>
                <xsd:element ref="ns2:MediaServiceDateTaken" minOccurs="0"/>
                <xsd:element ref="ns2:MediaLengthInSeconds" minOccurs="0"/>
                <xsd:element ref="ns3:SharedWithUsers" minOccurs="0"/>
                <xsd:element ref="ns3:SharedWithDetails" minOccurs="0"/>
                <xsd:element ref="ns2: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bdba5e-b18c-4c8c-b425-bdf6d075d9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r_x002e_" ma:index="12" nillable="true" ma:displayName="Nr." ma:format="Dropdown" ma:internalName="Nr_x002e_" ma:percentage="FALSE">
      <xsd:simpleType>
        <xsd:restriction base="dms:Number"/>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b96e512-6920-4eea-b1bf-b81a54d2aa3c" elementFormDefault="qualified">
    <xsd:import namespace="http://schemas.microsoft.com/office/2006/documentManagement/types"/>
    <xsd:import namespace="http://schemas.microsoft.com/office/infopath/2007/PartnerControls"/>
    <xsd:element name="SharedWithUsers" ma:index="15"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Bendrinta su išsamia informacija" ma:internalName="SharedWithDetails" ma:readOnly="true">
      <xsd:simpleType>
        <xsd:restriction base="dms:Note">
          <xsd:maxLength value="255"/>
        </xsd:restriction>
      </xsd:simple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r_x002e_ xmlns="81bdba5e-b18c-4c8c-b425-bdf6d075d995"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2E95A6-3207-4CC3-AC70-ECBFCD5930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bdba5e-b18c-4c8c-b425-bdf6d075d995"/>
    <ds:schemaRef ds:uri="db96e512-6920-4eea-b1bf-b81a54d2aa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EA784F-48DE-4A7F-ABF5-30D4939ADBE8}">
  <ds:schemaRefs>
    <ds:schemaRef ds:uri="http://schemas.microsoft.com/sharepoint/v3/contenttype/forms"/>
  </ds:schemaRefs>
</ds:datastoreItem>
</file>

<file path=customXml/itemProps3.xml><?xml version="1.0" encoding="utf-8"?>
<ds:datastoreItem xmlns:ds="http://schemas.openxmlformats.org/officeDocument/2006/customXml" ds:itemID="{2A3A1EE7-A45B-4B28-BA85-B281D30AC30D}">
  <ds:schemaRefs>
    <ds:schemaRef ds:uri="http://schemas.microsoft.com/office/2006/metadata/properties"/>
    <ds:schemaRef ds:uri="http://schemas.microsoft.com/office/infopath/2007/PartnerControls"/>
    <ds:schemaRef ds:uri="81bdba5e-b18c-4c8c-b425-bdf6d075d995"/>
  </ds:schemaRefs>
</ds:datastoreItem>
</file>

<file path=customXml/itemProps4.xml><?xml version="1.0" encoding="utf-8"?>
<ds:datastoreItem xmlns:ds="http://schemas.openxmlformats.org/officeDocument/2006/customXml" ds:itemID="{6C1BFCA5-85EA-4206-B4B6-39609E6A6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6</Pages>
  <Words>9217</Words>
  <Characters>5254</Characters>
  <Application>Microsoft Office Word</Application>
  <DocSecurity>0</DocSecurity>
  <Lines>43</Lines>
  <Paragraphs>28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HP Inc.</Company>
  <LinksUpToDate>false</LinksUpToDate>
  <CharactersWithSpaces>14443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terms="http://purl.org/dc/terms/" xmlns:dc="http://purl.org/dc/elements/1.1/" xmlns:xsi="http://www.w3.org/2001/XMLSchema-instance">
  <dcterms:created xsi:type="dcterms:W3CDTF">2025-12-22T11:51:00Z</dcterms:created>
  <dc:creator>Zita Markevičienė</dc:creator>
  <cp:lastModifiedBy>Vaiva Lankelienė</cp:lastModifiedBy>
  <dcterms:modified xsi:type="dcterms:W3CDTF">2026-01-20T12:38:00Z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0x010100335E5C6B5C11DD4A99D266AAA95E55E0</vt:lpwstr>
  </property>
  <property fmtid="{D5CDD505-2E9C-101B-9397-08002B2CF9AE}" pid="3" name="MediaServiceImageTags">
    <vt:lpwstr/>
  </property>
</Properties>
</file>